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A" w:rsidRDefault="00B34A0A" w:rsidP="00B34A0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конкурсантов </w:t>
      </w:r>
      <w:r>
        <w:rPr>
          <w:rFonts w:ascii="Times New Roman" w:hAnsi="Times New Roman"/>
          <w:b/>
          <w:sz w:val="24"/>
          <w:szCs w:val="24"/>
        </w:rPr>
        <w:t xml:space="preserve">Всероссийского  конкурса  профессионального  мастерства 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«Лучшая статья»</w:t>
      </w:r>
      <w:r w:rsidR="00A46F2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B34A0A" w:rsidRDefault="00B34A0A" w:rsidP="00B34A0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на тему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«Мои педагогические идеи»</w:t>
      </w:r>
    </w:p>
    <w:p w:rsidR="00B34A0A" w:rsidRDefault="00B34A0A" w:rsidP="00B34A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A0A" w:rsidRDefault="00B34A0A" w:rsidP="00B3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Алёнкина Ольга Арнольдовна</w:t>
      </w:r>
    </w:p>
    <w:p w:rsidR="00B34A0A" w:rsidRDefault="00B34A0A" w:rsidP="00B34A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A0A" w:rsidRPr="00B34A0A" w:rsidRDefault="00B34A0A" w:rsidP="00B34A0A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  <w:r w:rsidRPr="00B34A0A">
        <w:rPr>
          <w:rFonts w:ascii="Times New Roman" w:hAnsi="Times New Roman"/>
          <w:b/>
          <w:color w:val="1F497D" w:themeColor="text2"/>
          <w:sz w:val="36"/>
          <w:szCs w:val="36"/>
          <w:u w:val="single"/>
        </w:rPr>
        <w:t>Номинация «Мой помощник – кабинет»</w:t>
      </w:r>
    </w:p>
    <w:tbl>
      <w:tblPr>
        <w:tblStyle w:val="a6"/>
        <w:tblW w:w="15147" w:type="dxa"/>
        <w:tblLayout w:type="fixed"/>
        <w:tblLook w:val="04A0"/>
      </w:tblPr>
      <w:tblGrid>
        <w:gridCol w:w="534"/>
        <w:gridCol w:w="2976"/>
        <w:gridCol w:w="3698"/>
        <w:gridCol w:w="4677"/>
        <w:gridCol w:w="2413"/>
        <w:gridCol w:w="849"/>
      </w:tblGrid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«Интерактивная среда сенсорной комнаты в работе педагога-психолога»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Детский сад № 279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 Волгограда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B34A0A" w:rsidRDefault="00AD24A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Acsinya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09@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Ничепорчук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развивающей предметно-пространственной среды логопедического кабинета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№ 279 Красноармейского района Волгограда»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B34A0A" w:rsidRDefault="00AD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nich</w:t>
              </w:r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69@</w:t>
              </w:r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B34A0A" w:rsidRPr="00B3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Никитская Оксана Юрьевна,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«Кабинет учителя-дефектолога»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326 Красноармейского района Волгограда»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B34A0A" w:rsidRDefault="00AD24A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34A0A">
                <w:rPr>
                  <w:rStyle w:val="a3"/>
                  <w:rFonts w:ascii="Times New Roman" w:eastAsia="Calibri" w:hAnsi="Times New Roman" w:cs="Times New Roman"/>
                </w:rPr>
                <w:t>nornik-9@yandex.ru</w:t>
              </w:r>
            </w:hyperlink>
            <w:r w:rsidR="00B34A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Олеговна,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«Представление опыта организации пространства в кабинете для занятий с детьми с ЗПР»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«Детский сад № 315 Центрального района г. Волгограда»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8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mouds</w:t>
              </w:r>
              <w:r w:rsidR="00B34A0A">
                <w:rPr>
                  <w:rStyle w:val="a3"/>
                  <w:rFonts w:ascii="Times New Roman" w:hAnsi="Times New Roman"/>
                </w:rPr>
                <w:t>315@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Кривицкая Елена Ивановна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педагогические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идеи-делу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пространства класса»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«Волгоградская школа-интернат №2»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9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ahtik101@mail.ru</w:t>
              </w:r>
            </w:hyperlink>
            <w:r w:rsidR="00B34A0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Pr="000B3223" w:rsidRDefault="00C80067">
            <w:pPr>
              <w:pStyle w:val="a5"/>
              <w:jc w:val="center"/>
              <w:rPr>
                <w:rFonts w:ascii="Times New Roman" w:hAnsi="Times New Roman"/>
              </w:rPr>
            </w:pPr>
            <w:r w:rsidRPr="000B3223"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«Логопедический кабинет как средство взаимодействия педагога-логопеда с детьми»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Оренбургского Государственного Педагогического Университета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Оренбург, Россия, 460005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aarlieemoon@gmail.com</w:t>
              </w:r>
            </w:hyperlink>
            <w:r w:rsidR="00B3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Pr="000B3223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4A0A" w:rsidRDefault="00B34A0A" w:rsidP="00B34A0A">
      <w:pPr>
        <w:pStyle w:val="a5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</w:p>
    <w:p w:rsidR="00B34A0A" w:rsidRPr="00B34A0A" w:rsidRDefault="00B34A0A" w:rsidP="00B34A0A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  <w:r w:rsidRPr="00B34A0A">
        <w:rPr>
          <w:rFonts w:ascii="Times New Roman" w:hAnsi="Times New Roman"/>
          <w:b/>
          <w:color w:val="1F497D" w:themeColor="text2"/>
          <w:sz w:val="36"/>
          <w:szCs w:val="36"/>
          <w:u w:val="single"/>
        </w:rPr>
        <w:t>Номинация «Педагогическая мастерская»</w:t>
      </w:r>
    </w:p>
    <w:tbl>
      <w:tblPr>
        <w:tblStyle w:val="a6"/>
        <w:tblW w:w="15134" w:type="dxa"/>
        <w:tblLayout w:type="fixed"/>
        <w:tblLook w:val="04A0"/>
      </w:tblPr>
      <w:tblGrid>
        <w:gridCol w:w="534"/>
        <w:gridCol w:w="2976"/>
        <w:gridCol w:w="3686"/>
        <w:gridCol w:w="4678"/>
        <w:gridCol w:w="2409"/>
        <w:gridCol w:w="851"/>
      </w:tblGrid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мультимедийный комплекс «Калейдоскоп упражнений»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с углубленным изучением отдельных предметов № 57 Кировского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nysha7708@rambler.ru</w:t>
              </w:r>
            </w:hyperlink>
            <w:r w:rsidR="00B3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Ирина Викторовна,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Учебно-дидактическое пособие «Звуковая полянка»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301 Красноармейского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B34A0A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mou-ds-301.narod.ru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Яна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Учебно-дидактическое пособие «Звуковая полянка»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326 Красноармейского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34A0A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ds_326@mail.ru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Учебно-дидактическое пособие «Всезнайка в стране Математики»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№7/2»,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628482 г. Когалым,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Тюменская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ХМАО-Югра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Олимпийская 29-5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34A0A" w:rsidRDefault="00B34A0A" w:rsidP="00B34A0A">
      <w:pPr>
        <w:pStyle w:val="a5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</w:p>
    <w:p w:rsidR="00B34A0A" w:rsidRPr="00B34A0A" w:rsidRDefault="00B34A0A" w:rsidP="00B34A0A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  <w:r w:rsidRPr="00B34A0A">
        <w:rPr>
          <w:rFonts w:ascii="Times New Roman" w:hAnsi="Times New Roman"/>
          <w:b/>
          <w:color w:val="1F497D" w:themeColor="text2"/>
          <w:sz w:val="36"/>
          <w:szCs w:val="36"/>
          <w:u w:val="single"/>
        </w:rPr>
        <w:t>Номинация «Проектная деятельность»</w:t>
      </w:r>
    </w:p>
    <w:tbl>
      <w:tblPr>
        <w:tblStyle w:val="a6"/>
        <w:tblW w:w="15134" w:type="dxa"/>
        <w:tblLayout w:type="fixed"/>
        <w:tblLook w:val="04A0"/>
      </w:tblPr>
      <w:tblGrid>
        <w:gridCol w:w="534"/>
        <w:gridCol w:w="2976"/>
        <w:gridCol w:w="3686"/>
        <w:gridCol w:w="4678"/>
        <w:gridCol w:w="2409"/>
        <w:gridCol w:w="851"/>
      </w:tblGrid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34A0A" w:rsidTr="00B34A0A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Галина Викторовна,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Энштейны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 №305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Kolosok-305@yandex.ru</w:t>
              </w:r>
            </w:hyperlink>
            <w:r w:rsidR="00B3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Энштейны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 №305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Kolosok-305@yandex.ru</w:t>
              </w:r>
            </w:hyperlink>
            <w:r w:rsidR="00B3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Вера Александровна,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«Практическое применение проектного метода в совместной деятельности воспитателя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логопеда с детьми ОВЗ»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«Центр развития ребенка № 6 Дзержинского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г.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Korljova-irina@rambler.ru</w:t>
              </w:r>
            </w:hyperlink>
            <w:r w:rsidR="00B34A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Ирина Олеговна,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«Практическое применение проектного метода в совместной деятельности воспитателя и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логопеда с детьми ОВЗ»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№ 6 Дзержинского района г.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AD2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Korljova-irina@rambler.ru</w:t>
              </w:r>
            </w:hyperlink>
            <w:r w:rsidR="00B34A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Рахметова Наталья Александровна,</w:t>
            </w:r>
          </w:p>
          <w:p w:rsidR="00B34A0A" w:rsidRDefault="00B34A0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4A0A" w:rsidRDefault="00B34A0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</w:t>
            </w:r>
          </w:p>
          <w:p w:rsidR="00B34A0A" w:rsidRDefault="00B34A0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модели развивающей среды по развитию предметно-пространственного окружения и  познавательных способностей у  дошкольников младшей группы детского сада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107 «Искорка»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  <w:p w:rsidR="00B34A0A" w:rsidRDefault="00AD24A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yulia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ckowsckaya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Михайловна,</w:t>
            </w:r>
          </w:p>
          <w:p w:rsidR="00B34A0A" w:rsidRDefault="00B34A0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</w:t>
            </w:r>
          </w:p>
          <w:p w:rsidR="00B34A0A" w:rsidRDefault="00B34A0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Построение предметно – пространственной и  развивающей среды </w:t>
            </w:r>
          </w:p>
          <w:p w:rsidR="00B34A0A" w:rsidRDefault="00B34A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для воспитанников младшей группы детского сада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107 «Искорка»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Клавдия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индивидуального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предметной деятельности: «Как развиваются растения»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общеобразовательное учреждение «Волжская школа №1"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34A0A" w:rsidRDefault="00B34A0A" w:rsidP="00B34A0A">
      <w:pPr>
        <w:pStyle w:val="a5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</w:p>
    <w:p w:rsidR="00B34A0A" w:rsidRPr="00B34A0A" w:rsidRDefault="00B34A0A" w:rsidP="00B34A0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  <w:r w:rsidRPr="00B34A0A">
        <w:rPr>
          <w:rFonts w:ascii="Times New Roman" w:hAnsi="Times New Roman"/>
          <w:b/>
          <w:color w:val="1F497D" w:themeColor="text2"/>
          <w:sz w:val="36"/>
          <w:szCs w:val="36"/>
          <w:u w:val="single"/>
        </w:rPr>
        <w:t>Номинация «Родительский лекторий»</w:t>
      </w:r>
    </w:p>
    <w:tbl>
      <w:tblPr>
        <w:tblStyle w:val="a6"/>
        <w:tblW w:w="15134" w:type="dxa"/>
        <w:tblLayout w:type="fixed"/>
        <w:tblLook w:val="04A0"/>
      </w:tblPr>
      <w:tblGrid>
        <w:gridCol w:w="534"/>
        <w:gridCol w:w="2976"/>
        <w:gridCol w:w="3686"/>
        <w:gridCol w:w="4678"/>
        <w:gridCol w:w="2409"/>
        <w:gridCol w:w="851"/>
      </w:tblGrid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Юлия Васильевна,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Жанна Анатольевна,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«Родительский университет»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с углубленным изучением отдельных предметов №19 г. Волжского Волгоградской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Волжский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jilinajule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@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Валерьевна,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«Очень многое мы можем, очень многое умеем».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детский сад №326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34A0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anna.lebedeva.79@bk.ru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Ямпольская Яна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«Совместная работа логопеда и родителей по формированию слухового и фонематического восприятия у детей с ФФНР и ОНР в дошкольном возрасте с целью предупреждения нарушения звукопроизношения, чтения и письма в школе»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326 Красноармейского района Волгограда»</w:t>
            </w:r>
          </w:p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34A0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yayampolskaya</w:t>
              </w:r>
              <w:r w:rsidR="00B34A0A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B34A0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Вероника Ивановна,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профилактике правонарушений и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правовому просвещению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«Кунгурская школа-интернат»</w:t>
            </w:r>
          </w:p>
          <w:p w:rsidR="00B34A0A" w:rsidRDefault="00B34A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заметку родителям: почему не каждому дается грамота?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№17"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614503 г. Пермь Пермский район п. Сылва ул. 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Корнеева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 кв.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34A0A" w:rsidRDefault="00B34A0A" w:rsidP="00B34A0A">
      <w:pPr>
        <w:pStyle w:val="a5"/>
        <w:ind w:left="720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</w:p>
    <w:p w:rsidR="00B34A0A" w:rsidRPr="00B34A0A" w:rsidRDefault="00B34A0A" w:rsidP="00B34A0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1F497D" w:themeColor="text2"/>
          <w:sz w:val="16"/>
          <w:szCs w:val="16"/>
          <w:u w:val="single"/>
        </w:rPr>
      </w:pPr>
      <w:r w:rsidRPr="00B34A0A">
        <w:rPr>
          <w:rFonts w:ascii="Times New Roman" w:hAnsi="Times New Roman"/>
          <w:b/>
          <w:color w:val="1F497D" w:themeColor="text2"/>
          <w:sz w:val="36"/>
          <w:szCs w:val="36"/>
          <w:u w:val="single"/>
        </w:rPr>
        <w:t>Номинация «Поделись своим опытом»</w:t>
      </w:r>
    </w:p>
    <w:tbl>
      <w:tblPr>
        <w:tblStyle w:val="a6"/>
        <w:tblW w:w="15134" w:type="dxa"/>
        <w:tblLayout w:type="fixed"/>
        <w:tblLook w:val="04A0"/>
      </w:tblPr>
      <w:tblGrid>
        <w:gridCol w:w="535"/>
        <w:gridCol w:w="2975"/>
        <w:gridCol w:w="3686"/>
        <w:gridCol w:w="4678"/>
        <w:gridCol w:w="2409"/>
        <w:gridCol w:w="851"/>
      </w:tblGrid>
      <w:tr w:rsidR="00B34A0A" w:rsidTr="00B34A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34A0A" w:rsidTr="00B34A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4"/>
              <w:spacing w:before="0" w:beforeAutospacing="0" w:after="0" w:afterAutospacing="0"/>
              <w:ind w:righ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образовательный маршрут формирования речи «</w:t>
            </w:r>
            <w:proofErr w:type="spellStart"/>
            <w:r>
              <w:rPr>
                <w:lang w:eastAsia="en-US"/>
              </w:rPr>
              <w:t>безречевого</w:t>
            </w:r>
            <w:proofErr w:type="spellEnd"/>
            <w:r>
              <w:rPr>
                <w:lang w:eastAsia="en-US"/>
              </w:rPr>
              <w:t>» и «</w:t>
            </w:r>
            <w:proofErr w:type="spellStart"/>
            <w:r>
              <w:rPr>
                <w:lang w:eastAsia="en-US"/>
              </w:rPr>
              <w:t>плохоговорящего</w:t>
            </w:r>
            <w:proofErr w:type="spellEnd"/>
            <w:r>
              <w:rPr>
                <w:lang w:eastAsia="en-US"/>
              </w:rPr>
              <w:t>» дошкольника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285 Красноармейского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22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ds</w:t>
              </w:r>
              <w:r w:rsidR="00B34A0A">
                <w:rPr>
                  <w:rStyle w:val="a3"/>
                  <w:rFonts w:ascii="Times New Roman" w:hAnsi="Times New Roman"/>
                </w:rPr>
                <w:t>285@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Полина Дмитриевна,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Студенческий опыт по развитию творческого воображения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депривированных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4 курса Иркутского государственного университета Педагогического института профиль «специальная психология»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664011 г. Иркутск, ул. Нижняя Набережная, д. 6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23" w:history="1">
              <w:r w:rsidR="00B34A0A">
                <w:rPr>
                  <w:rStyle w:val="a3"/>
                  <w:rFonts w:ascii="Times New Roman" w:hAnsi="Times New Roman"/>
                </w:rPr>
                <w:t>polina.shishova.1993@mail.ru</w:t>
              </w:r>
            </w:hyperlink>
            <w:r w:rsidR="00B34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Анастасия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Шубина Ольга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4"/>
              <w:spacing w:before="0" w:beforeAutospacing="0" w:after="0" w:afterAutospacing="0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«Роль </w:t>
            </w:r>
            <w:proofErr w:type="spellStart"/>
            <w:r>
              <w:rPr>
                <w:lang w:eastAsia="en-US"/>
              </w:rPr>
              <w:t>логоритмических</w:t>
            </w:r>
            <w:proofErr w:type="spellEnd"/>
            <w:r>
              <w:rPr>
                <w:lang w:eastAsia="en-US"/>
              </w:rPr>
              <w:t xml:space="preserve"> занятий в процессе обучения и развития детей с тяжёлыми нарушениями речи»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285 Красноармейского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24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ds</w:t>
              </w:r>
              <w:r w:rsidR="00B34A0A">
                <w:rPr>
                  <w:rStyle w:val="a3"/>
                  <w:rFonts w:ascii="Times New Roman" w:hAnsi="Times New Roman"/>
                </w:rPr>
                <w:t>285@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34A0A" w:rsidTr="00B34A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Ямпольская Яна Владимировна,</w:t>
            </w:r>
          </w:p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фонематического восприятия через дидактические игры на формирование у детей чувства ритма, рифмы»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326 Красноармейского района Волгограда»</w:t>
            </w:r>
          </w:p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25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yayampolskaya</w:t>
              </w:r>
              <w:r w:rsidR="00B34A0A">
                <w:rPr>
                  <w:rStyle w:val="a3"/>
                  <w:rFonts w:ascii="Times New Roman" w:hAnsi="Times New Roman"/>
                </w:rPr>
                <w:t>@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Ирина Викторовна,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4"/>
              <w:spacing w:before="0" w:beforeAutospacing="0" w:after="0" w:afterAutospacing="0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«Формирование фонематического восприятия через дидактические игры на формирование у детей чувства ритма, рифмы»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301 Красноармейского района Волгограда»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26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yayampolskaya</w:t>
              </w:r>
              <w:r w:rsidR="00B34A0A">
                <w:rPr>
                  <w:rStyle w:val="a3"/>
                  <w:rFonts w:ascii="Times New Roman" w:hAnsi="Times New Roman"/>
                </w:rPr>
                <w:t>@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4A0A" w:rsidRDefault="00B34A0A" w:rsidP="00B34A0A">
      <w:pPr>
        <w:pStyle w:val="a5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</w:p>
    <w:p w:rsidR="00B34A0A" w:rsidRDefault="00B34A0A" w:rsidP="00B34A0A">
      <w:pPr>
        <w:pStyle w:val="a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 xml:space="preserve">6. </w:t>
      </w:r>
      <w:r>
        <w:rPr>
          <w:rFonts w:ascii="Times New Roman" w:hAnsi="Times New Roman"/>
          <w:color w:val="1F497D" w:themeColor="text2"/>
          <w:sz w:val="36"/>
          <w:szCs w:val="36"/>
        </w:rPr>
        <w:t xml:space="preserve">        </w:t>
      </w:r>
      <w:r>
        <w:rPr>
          <w:rFonts w:ascii="Times New Roman" w:hAnsi="Times New Roman"/>
          <w:b/>
          <w:color w:val="1F497D" w:themeColor="text2"/>
          <w:sz w:val="36"/>
          <w:szCs w:val="36"/>
          <w:u w:val="single"/>
        </w:rPr>
        <w:t>Номинация «Веселый калейдоскоп праздников»</w:t>
      </w:r>
      <w:bookmarkStart w:id="0" w:name="_GoBack"/>
      <w:bookmarkEnd w:id="0"/>
    </w:p>
    <w:tbl>
      <w:tblPr>
        <w:tblStyle w:val="a6"/>
        <w:tblW w:w="15134" w:type="dxa"/>
        <w:tblLayout w:type="fixed"/>
        <w:tblLook w:val="04A0"/>
      </w:tblPr>
      <w:tblGrid>
        <w:gridCol w:w="534"/>
        <w:gridCol w:w="2976"/>
        <w:gridCol w:w="3686"/>
        <w:gridCol w:w="4678"/>
        <w:gridCol w:w="2409"/>
        <w:gridCol w:w="851"/>
      </w:tblGrid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Элина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мероприятия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315 Центрального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B34A0A" w:rsidRDefault="00AD24A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mouds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315@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 w:cs="Times New Roman"/>
              </w:rPr>
              <w:t xml:space="preserve"> </w:t>
            </w:r>
          </w:p>
          <w:p w:rsidR="00B34A0A" w:rsidRDefault="00AD24A3">
            <w:pPr>
              <w:jc w:val="center"/>
              <w:rPr>
                <w:rStyle w:val="header-user-name"/>
              </w:rPr>
            </w:pPr>
            <w:hyperlink r:id="rId28" w:history="1">
              <w:r w:rsidR="00B34A0A">
                <w:rPr>
                  <w:rStyle w:val="a3"/>
                  <w:rFonts w:ascii="Times New Roman" w:hAnsi="Times New Roman" w:cs="Times New Roman"/>
                </w:rPr>
                <w:t>xeniabazarowa@yandex.ru</w:t>
              </w:r>
            </w:hyperlink>
          </w:p>
          <w:p w:rsidR="00B34A0A" w:rsidRDefault="00B34A0A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 Анатольевна,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 и литературы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«Научись говорить «нет»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 «Волгоградская  школа-интернат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29" w:history="1"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olsv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schipovalova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@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985F0B">
            <w:pPr>
              <w:pStyle w:val="a5"/>
              <w:jc w:val="center"/>
              <w:rPr>
                <w:rFonts w:ascii="Times New Roman" w:hAnsi="Times New Roman"/>
              </w:rPr>
            </w:pPr>
            <w:r w:rsidRPr="000B3223"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 w:rsidP="00F87C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23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спортивного праздника для учащихся с </w:t>
            </w:r>
            <w:r w:rsidR="00F87CAE" w:rsidRPr="000B3223">
              <w:rPr>
                <w:rFonts w:ascii="Times New Roman" w:hAnsi="Times New Roman" w:cs="Times New Roman"/>
                <w:sz w:val="24"/>
                <w:szCs w:val="24"/>
              </w:rPr>
              <w:t>тяжелыми и множественными нарушениями в развитии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 – интернат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0" w:history="1"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antik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101@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Надежда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учитель-олигофренопедагог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Внеклассное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«Тайна старого сундука»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  «Специальная (коррекционная)  школа №20» г. Оренбурга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460048, г. Оренбург, </w:t>
            </w:r>
            <w:r>
              <w:rPr>
                <w:rFonts w:ascii="Times New Roman" w:hAnsi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Одесская</w:t>
            </w:r>
            <w:proofErr w:type="gramEnd"/>
            <w:r>
              <w:rPr>
                <w:rFonts w:ascii="Times New Roman" w:hAnsi="Times New Roman"/>
              </w:rPr>
              <w:t xml:space="preserve">, д. 125-а </w:t>
            </w:r>
            <w:hyperlink r:id="rId31" w:history="1">
              <w:r>
                <w:rPr>
                  <w:rStyle w:val="a3"/>
                  <w:rFonts w:ascii="Times New Roman" w:hAnsi="Times New Roman"/>
                  <w:lang w:val="en-US"/>
                </w:rPr>
                <w:t>Nadushaz</w:t>
              </w:r>
              <w:r>
                <w:rPr>
                  <w:rStyle w:val="a3"/>
                  <w:rFonts w:ascii="Times New Roman" w:hAnsi="Times New Roman"/>
                </w:rPr>
                <w:t>-86@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4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Светлана Евгеньевна,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 «Чудеса в книжном царстве»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377 Кировского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2" w:history="1"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detskiisad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</w:rPr>
                <w:t>377@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Ерёмчева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 «Чудеса в книжном царстве»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377 Кировского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3" w:history="1"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detskiisad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</w:rPr>
                <w:t>377@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Манихина Мария Викторовна,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 w:rsidP="00C800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223">
              <w:rPr>
                <w:rFonts w:ascii="Times New Roman" w:hAnsi="Times New Roman"/>
                <w:sz w:val="24"/>
                <w:szCs w:val="24"/>
              </w:rPr>
              <w:t>Сценарий празд</w:t>
            </w:r>
            <w:r w:rsidR="00C80067" w:rsidRPr="000B3223">
              <w:rPr>
                <w:rFonts w:ascii="Times New Roman" w:hAnsi="Times New Roman"/>
                <w:sz w:val="24"/>
                <w:szCs w:val="24"/>
              </w:rPr>
              <w:t>ника, посвященного годовщине</w:t>
            </w:r>
            <w:r w:rsidRPr="000B3223">
              <w:rPr>
                <w:rFonts w:ascii="Times New Roman" w:hAnsi="Times New Roman"/>
                <w:sz w:val="24"/>
                <w:szCs w:val="24"/>
              </w:rPr>
              <w:t xml:space="preserve"> Сталинградской битвы «Через года, через века»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4" w:history="1">
              <w:r w:rsidR="00B34A0A">
                <w:rPr>
                  <w:rStyle w:val="a3"/>
                  <w:rFonts w:ascii="Times New Roman" w:hAnsi="Times New Roman"/>
                </w:rPr>
                <w:t>antik101@mail.ru</w:t>
              </w:r>
            </w:hyperlink>
            <w:r w:rsidR="00B34A0A">
              <w:rPr>
                <w:rFonts w:ascii="Times New Roman" w:hAnsi="Times New Roman"/>
              </w:rPr>
              <w:t xml:space="preserve">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Ирина Анатольевна,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Сценарий праздника 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специализированное стационарное учреждение социального обслуживания граждан пожилого возраста и инвалидов «Волжский психоневрологический 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Волжский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5" w:history="1"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</w:rPr>
                <w:t>vpni</w:t>
              </w:r>
              <w:r w:rsidR="00B34A0A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@rambler.ru</w:t>
              </w:r>
            </w:hyperlink>
            <w:r w:rsidR="00B34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34A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4A0A" w:rsidTr="00B34A0A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Школьный конкурс «Смотр строя и песни – Солдатушки – бравы ребятушки!»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 «Волгоградская  школа-интернат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6" w:history="1"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olsv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schipovalova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@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 w:cs="Times New Roman"/>
                </w:rPr>
                <w:t>.</w:t>
              </w:r>
              <w:r w:rsidR="00B34A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985F0B">
            <w:pPr>
              <w:pStyle w:val="a5"/>
              <w:jc w:val="center"/>
              <w:rPr>
                <w:rFonts w:ascii="Times New Roman" w:hAnsi="Times New Roman"/>
              </w:rPr>
            </w:pPr>
            <w:r w:rsidRPr="000B3223">
              <w:rPr>
                <w:rFonts w:ascii="Times New Roman" w:hAnsi="Times New Roman"/>
              </w:rPr>
              <w:t>2</w:t>
            </w:r>
          </w:p>
        </w:tc>
      </w:tr>
      <w:tr w:rsidR="00B34A0A" w:rsidTr="00B34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Анастасия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Шубина Ольга Владимировна,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4"/>
              <w:spacing w:before="0" w:beforeAutospacing="0" w:after="0" w:afterAutospacing="0"/>
              <w:ind w:right="56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Музыкально-театрализованной</w:t>
            </w:r>
            <w:proofErr w:type="gramEnd"/>
            <w:r>
              <w:rPr>
                <w:lang w:eastAsia="en-US"/>
              </w:rPr>
              <w:t xml:space="preserve"> постановка  «С Грамотеем в </w:t>
            </w:r>
            <w:proofErr w:type="spellStart"/>
            <w:r>
              <w:rPr>
                <w:lang w:eastAsia="en-US"/>
              </w:rPr>
              <w:t>Буквоград</w:t>
            </w:r>
            <w:proofErr w:type="spellEnd"/>
            <w:r>
              <w:rPr>
                <w:lang w:eastAsia="en-US"/>
              </w:rPr>
              <w:t>»</w:t>
            </w:r>
          </w:p>
          <w:p w:rsidR="00B34A0A" w:rsidRDefault="00B34A0A">
            <w:pPr>
              <w:pStyle w:val="a4"/>
              <w:spacing w:before="0" w:beforeAutospacing="0" w:after="0" w:afterAutospacing="0"/>
              <w:ind w:righ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 Дню славянской письменности и культуры)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B34A0A" w:rsidRDefault="00B34A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285 Красноармейского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Волгоград</w:t>
            </w:r>
          </w:p>
          <w:p w:rsidR="00B34A0A" w:rsidRDefault="00AD24A3">
            <w:pPr>
              <w:pStyle w:val="a5"/>
              <w:jc w:val="center"/>
              <w:rPr>
                <w:rFonts w:ascii="Times New Roman" w:hAnsi="Times New Roman"/>
              </w:rPr>
            </w:pPr>
            <w:hyperlink r:id="rId37" w:history="1">
              <w:r w:rsidR="00B34A0A">
                <w:rPr>
                  <w:rStyle w:val="a3"/>
                  <w:rFonts w:ascii="Times New Roman" w:hAnsi="Times New Roman"/>
                  <w:lang w:val="en-US"/>
                </w:rPr>
                <w:t>ds</w:t>
              </w:r>
              <w:r w:rsidR="00B34A0A">
                <w:rPr>
                  <w:rStyle w:val="a3"/>
                  <w:rFonts w:ascii="Times New Roman" w:hAnsi="Times New Roman"/>
                </w:rPr>
                <w:t>285@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B34A0A">
                <w:rPr>
                  <w:rStyle w:val="a3"/>
                  <w:rFonts w:ascii="Times New Roman" w:hAnsi="Times New Roman"/>
                </w:rPr>
                <w:t>.</w:t>
              </w:r>
              <w:r w:rsidR="00B34A0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B34A0A" w:rsidRPr="00B34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A" w:rsidRDefault="00B34A0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F08F5" w:rsidRDefault="00AF08F5" w:rsidP="00B34A0A"/>
    <w:sectPr w:rsidR="00AF08F5" w:rsidSect="00B34A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69B"/>
    <w:multiLevelType w:val="hybridMultilevel"/>
    <w:tmpl w:val="79C4B9FA"/>
    <w:lvl w:ilvl="0" w:tplc="1EDAEB40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8D8E4A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32B87"/>
    <w:rsid w:val="000B3223"/>
    <w:rsid w:val="00271319"/>
    <w:rsid w:val="00301C35"/>
    <w:rsid w:val="003F7F34"/>
    <w:rsid w:val="00985F0B"/>
    <w:rsid w:val="00A46F20"/>
    <w:rsid w:val="00AD24A3"/>
    <w:rsid w:val="00AF08F5"/>
    <w:rsid w:val="00B34A0A"/>
    <w:rsid w:val="00C80067"/>
    <w:rsid w:val="00EB2E27"/>
    <w:rsid w:val="00F32B87"/>
    <w:rsid w:val="00F87CAE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A"/>
  </w:style>
  <w:style w:type="paragraph" w:styleId="1">
    <w:name w:val="heading 1"/>
    <w:basedOn w:val="a"/>
    <w:next w:val="a"/>
    <w:link w:val="10"/>
    <w:uiPriority w:val="9"/>
    <w:qFormat/>
    <w:rsid w:val="00B34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4A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A0A"/>
    <w:pPr>
      <w:spacing w:after="0" w:line="240" w:lineRule="auto"/>
    </w:pPr>
  </w:style>
  <w:style w:type="character" w:customStyle="1" w:styleId="header-user-name">
    <w:name w:val="header-user-name"/>
    <w:basedOn w:val="a0"/>
    <w:rsid w:val="00B34A0A"/>
  </w:style>
  <w:style w:type="table" w:styleId="a6">
    <w:name w:val="Table Grid"/>
    <w:basedOn w:val="a1"/>
    <w:uiPriority w:val="59"/>
    <w:rsid w:val="00B3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A"/>
  </w:style>
  <w:style w:type="paragraph" w:styleId="1">
    <w:name w:val="heading 1"/>
    <w:basedOn w:val="a"/>
    <w:next w:val="a"/>
    <w:link w:val="10"/>
    <w:uiPriority w:val="9"/>
    <w:qFormat/>
    <w:rsid w:val="00B34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4A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A0A"/>
    <w:pPr>
      <w:spacing w:after="0" w:line="240" w:lineRule="auto"/>
    </w:pPr>
  </w:style>
  <w:style w:type="character" w:customStyle="1" w:styleId="header-user-name">
    <w:name w:val="header-user-name"/>
    <w:basedOn w:val="a0"/>
    <w:rsid w:val="00B34A0A"/>
  </w:style>
  <w:style w:type="table" w:styleId="a6">
    <w:name w:val="Table Grid"/>
    <w:basedOn w:val="a1"/>
    <w:uiPriority w:val="59"/>
    <w:rsid w:val="00B34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s315@mail.ru" TargetMode="External"/><Relationship Id="rId13" Type="http://schemas.openxmlformats.org/officeDocument/2006/relationships/hyperlink" Target="mailto:ds_326@mail.ru" TargetMode="External"/><Relationship Id="rId18" Type="http://schemas.openxmlformats.org/officeDocument/2006/relationships/hyperlink" Target="mailto:yulia.ra4ckowsckaya@yandex.ru" TargetMode="External"/><Relationship Id="rId26" Type="http://schemas.openxmlformats.org/officeDocument/2006/relationships/hyperlink" Target="mailto:yayampolskaya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yayampolskaya@mail.ru" TargetMode="External"/><Relationship Id="rId34" Type="http://schemas.openxmlformats.org/officeDocument/2006/relationships/hyperlink" Target="mailto:antik101@mail.ru" TargetMode="External"/><Relationship Id="rId7" Type="http://schemas.openxmlformats.org/officeDocument/2006/relationships/hyperlink" Target="mailto:nornik-9@yandex.ru" TargetMode="External"/><Relationship Id="rId12" Type="http://schemas.openxmlformats.org/officeDocument/2006/relationships/hyperlink" Target="http://mou-ds-301.narod.ru/" TargetMode="External"/><Relationship Id="rId17" Type="http://schemas.openxmlformats.org/officeDocument/2006/relationships/hyperlink" Target="mailto:Korljova-irina@rambler.ru" TargetMode="External"/><Relationship Id="rId25" Type="http://schemas.openxmlformats.org/officeDocument/2006/relationships/hyperlink" Target="mailto:yayampolskaya@mail.ru" TargetMode="External"/><Relationship Id="rId33" Type="http://schemas.openxmlformats.org/officeDocument/2006/relationships/hyperlink" Target="mailto:detskiisad377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rljova-irina@rambler.ru" TargetMode="External"/><Relationship Id="rId20" Type="http://schemas.openxmlformats.org/officeDocument/2006/relationships/hyperlink" Target="mailto:anna.lebedeva.79@bk.ru" TargetMode="External"/><Relationship Id="rId29" Type="http://schemas.openxmlformats.org/officeDocument/2006/relationships/hyperlink" Target="mailto:olsv.schipovalova@yandex.ru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nich.tanya69@gmail.com" TargetMode="External"/><Relationship Id="rId11" Type="http://schemas.openxmlformats.org/officeDocument/2006/relationships/hyperlink" Target="mailto:nysha7708@rambler.ru" TargetMode="External"/><Relationship Id="rId24" Type="http://schemas.openxmlformats.org/officeDocument/2006/relationships/hyperlink" Target="mailto:ds285@yandex.ru" TargetMode="External"/><Relationship Id="rId32" Type="http://schemas.openxmlformats.org/officeDocument/2006/relationships/hyperlink" Target="mailto:detskiisad377@mail.ru" TargetMode="External"/><Relationship Id="rId37" Type="http://schemas.openxmlformats.org/officeDocument/2006/relationships/hyperlink" Target="mailto:ds285@yandex.ru" TargetMode="External"/><Relationship Id="rId5" Type="http://schemas.openxmlformats.org/officeDocument/2006/relationships/hyperlink" Target="mailto:Acsinya09@yandex.ru" TargetMode="External"/><Relationship Id="rId15" Type="http://schemas.openxmlformats.org/officeDocument/2006/relationships/hyperlink" Target="mailto:Kolosok-305@yandex.ru" TargetMode="External"/><Relationship Id="rId23" Type="http://schemas.openxmlformats.org/officeDocument/2006/relationships/hyperlink" Target="mailto:polina.shishova.1993@mail.ru" TargetMode="External"/><Relationship Id="rId28" Type="http://schemas.openxmlformats.org/officeDocument/2006/relationships/hyperlink" Target="mailto:xeniabazarowa@yandex.ru" TargetMode="External"/><Relationship Id="rId36" Type="http://schemas.openxmlformats.org/officeDocument/2006/relationships/hyperlink" Target="mailto:olsv.schipovalova@yandex.ru" TargetMode="External"/><Relationship Id="rId10" Type="http://schemas.openxmlformats.org/officeDocument/2006/relationships/hyperlink" Target="mailto:aarlieemoon@gmail.com" TargetMode="External"/><Relationship Id="rId19" Type="http://schemas.openxmlformats.org/officeDocument/2006/relationships/hyperlink" Target="mailto:jilinajule@mail.ru" TargetMode="External"/><Relationship Id="rId31" Type="http://schemas.openxmlformats.org/officeDocument/2006/relationships/hyperlink" Target="mailto:Nadushaz-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tik101@mail.ru" TargetMode="External"/><Relationship Id="rId14" Type="http://schemas.openxmlformats.org/officeDocument/2006/relationships/hyperlink" Target="mailto:Kolosok-305@yandex.ru" TargetMode="External"/><Relationship Id="rId22" Type="http://schemas.openxmlformats.org/officeDocument/2006/relationships/hyperlink" Target="mailto:ds285@yandex.ru" TargetMode="External"/><Relationship Id="rId27" Type="http://schemas.openxmlformats.org/officeDocument/2006/relationships/hyperlink" Target="mailto:mouds315@mail.ru" TargetMode="External"/><Relationship Id="rId30" Type="http://schemas.openxmlformats.org/officeDocument/2006/relationships/hyperlink" Target="mailto:antik101@mail.ru" TargetMode="External"/><Relationship Id="rId35" Type="http://schemas.openxmlformats.org/officeDocument/2006/relationships/hyperlink" Target="mailto:vpn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2016-03-29T07:48:00Z</dcterms:created>
  <dcterms:modified xsi:type="dcterms:W3CDTF">2016-03-29T07:57:00Z</dcterms:modified>
</cp:coreProperties>
</file>