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05" w:rsidRDefault="00DC2D05" w:rsidP="00F32FA5">
      <w:pPr>
        <w:pStyle w:val="a3"/>
        <w:shd w:val="clear" w:color="auto" w:fill="FFFFFF"/>
        <w:spacing w:before="240" w:beforeAutospacing="0" w:after="240" w:afterAutospacing="0" w:line="306" w:lineRule="atLeast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Уважаемые коллеги!</w:t>
      </w:r>
    </w:p>
    <w:p w:rsidR="00F32FA5" w:rsidRDefault="00F32FA5" w:rsidP="00F32FA5">
      <w:pPr>
        <w:pStyle w:val="a3"/>
        <w:shd w:val="clear" w:color="auto" w:fill="FFFFFF"/>
        <w:spacing w:before="240" w:beforeAutospacing="0" w:after="240" w:afterAutospacing="0" w:line="306" w:lineRule="atLeast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32FA5">
        <w:rPr>
          <w:b/>
          <w:color w:val="000000"/>
          <w:sz w:val="28"/>
          <w:szCs w:val="28"/>
          <w:shd w:val="clear" w:color="auto" w:fill="FFFFFF"/>
        </w:rPr>
        <w:t>ЧОУ ДПО «Центр повышения квалификации»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F32FA5" w:rsidRPr="00F32FA5" w:rsidRDefault="00F32FA5" w:rsidP="00F32FA5">
      <w:pPr>
        <w:pStyle w:val="a3"/>
        <w:shd w:val="clear" w:color="auto" w:fill="FFFFFF"/>
        <w:spacing w:before="240" w:beforeAutospacing="0" w:after="240" w:afterAutospacing="0" w:line="306" w:lineRule="atLeast"/>
        <w:jc w:val="center"/>
        <w:rPr>
          <w:rFonts w:ascii="Arial" w:hAnsi="Arial" w:cs="Arial"/>
          <w:b/>
          <w:bCs/>
          <w:color w:val="252525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г. Красноярск</w:t>
      </w:r>
    </w:p>
    <w:p w:rsidR="00F32FA5" w:rsidRPr="00563109" w:rsidRDefault="00F32FA5" w:rsidP="00563109">
      <w:pPr>
        <w:pStyle w:val="a3"/>
        <w:shd w:val="clear" w:color="auto" w:fill="FFFFFF"/>
        <w:spacing w:before="240" w:beforeAutospacing="0" w:after="240" w:afterAutospacing="0" w:line="306" w:lineRule="atLeast"/>
        <w:jc w:val="center"/>
        <w:rPr>
          <w:rFonts w:ascii="Arial" w:hAnsi="Arial" w:cs="Arial"/>
          <w:b/>
          <w:bCs/>
          <w:color w:val="252525"/>
          <w:sz w:val="26"/>
          <w:szCs w:val="26"/>
        </w:rPr>
      </w:pPr>
      <w:r w:rsidRPr="00F32FA5">
        <w:rPr>
          <w:rFonts w:ascii="Arial" w:hAnsi="Arial" w:cs="Arial"/>
          <w:bCs/>
          <w:color w:val="252525"/>
          <w:sz w:val="26"/>
          <w:szCs w:val="26"/>
        </w:rPr>
        <w:t xml:space="preserve">приглашает на </w:t>
      </w:r>
      <w:r w:rsidR="00563109" w:rsidRPr="00563109">
        <w:rPr>
          <w:rFonts w:ascii="Arial" w:hAnsi="Arial" w:cs="Arial"/>
          <w:bCs/>
          <w:color w:val="252525"/>
          <w:sz w:val="26"/>
          <w:szCs w:val="26"/>
        </w:rPr>
        <w:t xml:space="preserve"> </w:t>
      </w:r>
      <w:r w:rsidR="00563109">
        <w:rPr>
          <w:rFonts w:ascii="Arial" w:hAnsi="Arial" w:cs="Arial"/>
          <w:bCs/>
          <w:color w:val="252525"/>
          <w:sz w:val="26"/>
          <w:szCs w:val="26"/>
        </w:rPr>
        <w:t xml:space="preserve">дистанционное обучение </w:t>
      </w:r>
      <w:proofErr w:type="gramStart"/>
      <w:r w:rsidR="00563109">
        <w:rPr>
          <w:rFonts w:ascii="Arial" w:hAnsi="Arial" w:cs="Arial"/>
          <w:bCs/>
          <w:color w:val="252525"/>
          <w:sz w:val="26"/>
          <w:szCs w:val="26"/>
        </w:rPr>
        <w:t>по</w:t>
      </w:r>
      <w:proofErr w:type="gramEnd"/>
    </w:p>
    <w:p w:rsidR="00563109" w:rsidRDefault="00563109" w:rsidP="00F32FA5">
      <w:pPr>
        <w:pStyle w:val="a3"/>
        <w:shd w:val="clear" w:color="auto" w:fill="FFFFFF"/>
        <w:spacing w:before="240" w:beforeAutospacing="0" w:after="240" w:afterAutospacing="0" w:line="306" w:lineRule="atLeast"/>
        <w:jc w:val="both"/>
        <w:rPr>
          <w:rFonts w:ascii="Arial" w:hAnsi="Arial" w:cs="Arial"/>
          <w:b/>
          <w:bCs/>
          <w:color w:val="252525"/>
          <w:sz w:val="26"/>
          <w:szCs w:val="26"/>
        </w:rPr>
      </w:pPr>
    </w:p>
    <w:p w:rsidR="00F32FA5" w:rsidRDefault="00F32FA5" w:rsidP="00F32FA5">
      <w:pPr>
        <w:pStyle w:val="a3"/>
        <w:shd w:val="clear" w:color="auto" w:fill="FFFFFF"/>
        <w:spacing w:before="240" w:beforeAutospacing="0" w:after="240" w:afterAutospacing="0" w:line="306" w:lineRule="atLeast"/>
        <w:jc w:val="both"/>
        <w:rPr>
          <w:rFonts w:ascii="Arial" w:hAnsi="Arial" w:cs="Arial"/>
          <w:b/>
          <w:bCs/>
          <w:color w:val="252525"/>
          <w:sz w:val="26"/>
          <w:szCs w:val="26"/>
        </w:rPr>
      </w:pPr>
      <w:r>
        <w:rPr>
          <w:rFonts w:ascii="Arial" w:hAnsi="Arial" w:cs="Arial"/>
          <w:b/>
          <w:bCs/>
          <w:color w:val="252525"/>
          <w:sz w:val="26"/>
          <w:szCs w:val="26"/>
        </w:rPr>
        <w:t>Программ</w:t>
      </w:r>
      <w:r w:rsidR="00563109">
        <w:rPr>
          <w:rFonts w:ascii="Arial" w:hAnsi="Arial" w:cs="Arial"/>
          <w:b/>
          <w:bCs/>
          <w:color w:val="252525"/>
          <w:sz w:val="26"/>
          <w:szCs w:val="26"/>
        </w:rPr>
        <w:t>е</w:t>
      </w:r>
      <w:r>
        <w:rPr>
          <w:rFonts w:ascii="Arial" w:hAnsi="Arial" w:cs="Arial"/>
          <w:b/>
          <w:bCs/>
          <w:color w:val="252525"/>
          <w:sz w:val="26"/>
          <w:szCs w:val="26"/>
        </w:rPr>
        <w:t xml:space="preserve"> повышения квалификации </w:t>
      </w:r>
      <w:r w:rsidR="00DC2D05">
        <w:rPr>
          <w:rFonts w:ascii="Arial" w:hAnsi="Arial" w:cs="Arial"/>
          <w:b/>
          <w:bCs/>
          <w:color w:val="252525"/>
          <w:sz w:val="26"/>
          <w:szCs w:val="26"/>
        </w:rPr>
        <w:t>«Подготовка учителя к работе с детьми с ЗП</w:t>
      </w:r>
      <w:r w:rsidR="00563109">
        <w:rPr>
          <w:rFonts w:ascii="Arial" w:hAnsi="Arial" w:cs="Arial"/>
          <w:b/>
          <w:bCs/>
          <w:color w:val="252525"/>
          <w:sz w:val="26"/>
          <w:szCs w:val="26"/>
        </w:rPr>
        <w:t xml:space="preserve">Р в условиях современных ФГОС» </w:t>
      </w:r>
      <w:r>
        <w:rPr>
          <w:rFonts w:ascii="Arial" w:hAnsi="Arial" w:cs="Arial"/>
          <w:b/>
          <w:bCs/>
          <w:color w:val="252525"/>
          <w:sz w:val="26"/>
          <w:szCs w:val="26"/>
        </w:rPr>
        <w:t xml:space="preserve">- от </w:t>
      </w:r>
      <w:r w:rsidR="00DC2D05">
        <w:rPr>
          <w:rFonts w:ascii="Arial" w:hAnsi="Arial" w:cs="Arial"/>
          <w:b/>
          <w:bCs/>
          <w:color w:val="252525"/>
          <w:sz w:val="26"/>
          <w:szCs w:val="26"/>
        </w:rPr>
        <w:t>2</w:t>
      </w:r>
      <w:r>
        <w:rPr>
          <w:rFonts w:ascii="Arial" w:hAnsi="Arial" w:cs="Arial"/>
          <w:b/>
          <w:bCs/>
          <w:color w:val="252525"/>
          <w:sz w:val="26"/>
          <w:szCs w:val="26"/>
        </w:rPr>
        <w:t xml:space="preserve"> 000 рублей</w:t>
      </w:r>
      <w:r>
        <w:rPr>
          <w:rFonts w:ascii="Arial" w:hAnsi="Arial" w:cs="Arial"/>
          <w:b/>
          <w:bCs/>
          <w:color w:val="252525"/>
          <w:sz w:val="26"/>
          <w:szCs w:val="26"/>
        </w:rPr>
        <w:br/>
        <w:t>(1 месяц/72/144 часа)</w:t>
      </w:r>
      <w:r w:rsidR="00971236" w:rsidRPr="00971236">
        <w:rPr>
          <w:rFonts w:ascii="Arial" w:hAnsi="Arial" w:cs="Arial"/>
          <w:b/>
          <w:bCs/>
          <w:color w:val="252525"/>
          <w:sz w:val="26"/>
          <w:szCs w:val="26"/>
        </w:rPr>
        <w:t xml:space="preserve"> </w:t>
      </w:r>
      <w:r w:rsidR="00971236">
        <w:rPr>
          <w:rFonts w:ascii="Arial" w:hAnsi="Arial" w:cs="Arial"/>
          <w:b/>
          <w:bCs/>
          <w:color w:val="252525"/>
          <w:sz w:val="26"/>
          <w:szCs w:val="26"/>
        </w:rPr>
        <w:t>и др.</w:t>
      </w:r>
    </w:p>
    <w:p w:rsidR="00563109" w:rsidRDefault="00563109" w:rsidP="00F32FA5">
      <w:pPr>
        <w:pStyle w:val="a3"/>
        <w:shd w:val="clear" w:color="auto" w:fill="FFFFFF"/>
        <w:spacing w:before="240" w:beforeAutospacing="0" w:after="240" w:afterAutospacing="0" w:line="306" w:lineRule="atLeast"/>
        <w:jc w:val="both"/>
        <w:rPr>
          <w:rFonts w:ascii="Arial" w:hAnsi="Arial" w:cs="Arial"/>
          <w:b/>
          <w:bCs/>
          <w:color w:val="252525"/>
          <w:sz w:val="26"/>
          <w:szCs w:val="26"/>
        </w:rPr>
      </w:pPr>
      <w:r>
        <w:rPr>
          <w:rFonts w:ascii="Arial" w:hAnsi="Arial" w:cs="Arial"/>
          <w:b/>
          <w:bCs/>
          <w:color w:val="252525"/>
          <w:sz w:val="26"/>
          <w:szCs w:val="26"/>
        </w:rPr>
        <w:t xml:space="preserve">Программа осваивается по индивидуальному  графику </w:t>
      </w:r>
      <w:r w:rsidR="009339E0">
        <w:rPr>
          <w:rFonts w:ascii="Arial" w:hAnsi="Arial" w:cs="Arial"/>
          <w:b/>
          <w:bCs/>
          <w:color w:val="252525"/>
          <w:sz w:val="26"/>
          <w:szCs w:val="26"/>
        </w:rPr>
        <w:t xml:space="preserve"> дистанционно</w:t>
      </w:r>
    </w:p>
    <w:p w:rsidR="00563109" w:rsidRPr="00563109" w:rsidRDefault="00563109" w:rsidP="00F32FA5">
      <w:pPr>
        <w:pStyle w:val="a3"/>
        <w:shd w:val="clear" w:color="auto" w:fill="FFFFFF"/>
        <w:spacing w:before="240" w:beforeAutospacing="0" w:after="240" w:afterAutospacing="0" w:line="306" w:lineRule="atLeast"/>
        <w:jc w:val="both"/>
        <w:rPr>
          <w:rFonts w:ascii="Arial" w:hAnsi="Arial" w:cs="Arial"/>
          <w:b/>
          <w:bCs/>
          <w:color w:val="252525"/>
          <w:sz w:val="26"/>
          <w:szCs w:val="26"/>
        </w:rPr>
      </w:pPr>
      <w:r>
        <w:rPr>
          <w:rFonts w:ascii="Arial" w:hAnsi="Arial" w:cs="Arial"/>
          <w:b/>
          <w:bCs/>
          <w:color w:val="252525"/>
          <w:sz w:val="26"/>
          <w:szCs w:val="26"/>
        </w:rPr>
        <w:t>Работа слушателя сопровождается персональным куратором</w:t>
      </w:r>
      <w:r w:rsidR="009339E0">
        <w:rPr>
          <w:rFonts w:ascii="Arial" w:hAnsi="Arial" w:cs="Arial"/>
          <w:b/>
          <w:bCs/>
          <w:color w:val="252525"/>
          <w:sz w:val="26"/>
          <w:szCs w:val="26"/>
        </w:rPr>
        <w:t xml:space="preserve"> </w:t>
      </w:r>
    </w:p>
    <w:p w:rsidR="00563109" w:rsidRPr="00563109" w:rsidRDefault="00563109" w:rsidP="00F32FA5">
      <w:pPr>
        <w:pStyle w:val="a3"/>
        <w:shd w:val="clear" w:color="auto" w:fill="FFFFFF"/>
        <w:spacing w:before="240" w:beforeAutospacing="0" w:after="240" w:afterAutospacing="0" w:line="306" w:lineRule="atLeast"/>
        <w:jc w:val="both"/>
        <w:rPr>
          <w:rFonts w:ascii="Arial" w:hAnsi="Arial" w:cs="Arial"/>
          <w:b/>
          <w:bCs/>
          <w:color w:val="252525"/>
          <w:sz w:val="26"/>
          <w:szCs w:val="26"/>
        </w:rPr>
      </w:pPr>
      <w:r>
        <w:rPr>
          <w:rFonts w:ascii="Arial" w:hAnsi="Arial" w:cs="Arial"/>
          <w:b/>
          <w:bCs/>
          <w:color w:val="252525"/>
          <w:sz w:val="26"/>
          <w:szCs w:val="26"/>
        </w:rPr>
        <w:t>По итогам заключительного тестирования выдается документ о повышении квалификации.</w:t>
      </w:r>
    </w:p>
    <w:p w:rsidR="00563109" w:rsidRDefault="00F32FA5" w:rsidP="00F32FA5">
      <w:pPr>
        <w:pStyle w:val="a3"/>
        <w:shd w:val="clear" w:color="auto" w:fill="FFFFFF"/>
        <w:spacing w:before="240" w:beforeAutospacing="0" w:after="240" w:afterAutospacing="0" w:line="306" w:lineRule="atLeast"/>
        <w:jc w:val="both"/>
        <w:rPr>
          <w:rFonts w:ascii="Arial" w:hAnsi="Arial" w:cs="Arial"/>
          <w:b/>
          <w:bCs/>
          <w:color w:val="252525"/>
          <w:sz w:val="26"/>
          <w:szCs w:val="26"/>
        </w:rPr>
      </w:pPr>
      <w:r>
        <w:rPr>
          <w:rFonts w:ascii="Arial" w:hAnsi="Arial" w:cs="Arial"/>
          <w:b/>
          <w:bCs/>
          <w:color w:val="252525"/>
          <w:sz w:val="26"/>
          <w:szCs w:val="26"/>
        </w:rPr>
        <w:t xml:space="preserve">Лицензия и государственная аккредитация! </w:t>
      </w:r>
    </w:p>
    <w:p w:rsidR="00F32FA5" w:rsidRDefault="00F32FA5" w:rsidP="00F32FA5">
      <w:pPr>
        <w:pStyle w:val="a3"/>
        <w:shd w:val="clear" w:color="auto" w:fill="FFFFFF"/>
        <w:spacing w:before="240" w:beforeAutospacing="0" w:after="240" w:afterAutospacing="0" w:line="306" w:lineRule="atLeast"/>
        <w:jc w:val="both"/>
        <w:rPr>
          <w:rFonts w:ascii="Arial" w:hAnsi="Arial" w:cs="Arial"/>
          <w:b/>
          <w:bCs/>
          <w:color w:val="252525"/>
          <w:sz w:val="26"/>
          <w:szCs w:val="26"/>
        </w:rPr>
      </w:pPr>
      <w:r>
        <w:rPr>
          <w:rFonts w:ascii="Arial" w:hAnsi="Arial" w:cs="Arial"/>
          <w:b/>
          <w:bCs/>
          <w:color w:val="252525"/>
          <w:sz w:val="26"/>
          <w:szCs w:val="26"/>
        </w:rPr>
        <w:t>ДИПЛОМ В СООТВЕТСТВИИ С ТРЕБОВАНИЯМИ ГОСУДАРСТВЕННОГО ЗАКОНОДАТЕЛЬСТВА РОССИЙСКОЙ ФЕДЕРАЦИИ!!!</w:t>
      </w:r>
    </w:p>
    <w:p w:rsidR="004C0980" w:rsidRPr="00971236" w:rsidRDefault="00DC2D05">
      <w:r>
        <w:t>Справки по телефону в Волгограде</w:t>
      </w:r>
      <w:r w:rsidRPr="00563109">
        <w:t>: 8-961-662-62-88,</w:t>
      </w:r>
      <w:r>
        <w:t xml:space="preserve"> </w:t>
      </w:r>
      <w:r>
        <w:rPr>
          <w:lang w:val="en-US"/>
        </w:rPr>
        <w:t>e</w:t>
      </w:r>
      <w:r w:rsidRPr="00DC2D05">
        <w:t>-</w:t>
      </w:r>
      <w:r>
        <w:rPr>
          <w:lang w:val="en-US"/>
        </w:rPr>
        <w:t>mail</w:t>
      </w:r>
      <w:r>
        <w:t xml:space="preserve">: </w:t>
      </w:r>
      <w:proofErr w:type="spellStart"/>
      <w:r w:rsidR="00971236">
        <w:rPr>
          <w:lang w:val="en-US"/>
        </w:rPr>
        <w:t>kurs</w:t>
      </w:r>
      <w:proofErr w:type="spellEnd"/>
      <w:r w:rsidR="00971236" w:rsidRPr="00971236">
        <w:t>_</w:t>
      </w:r>
      <w:proofErr w:type="spellStart"/>
      <w:r w:rsidR="00971236">
        <w:rPr>
          <w:lang w:val="en-US"/>
        </w:rPr>
        <w:t>defektolog</w:t>
      </w:r>
      <w:proofErr w:type="spellEnd"/>
      <w:r w:rsidR="00971236" w:rsidRPr="00971236">
        <w:t>@</w:t>
      </w:r>
      <w:r w:rsidR="00971236">
        <w:rPr>
          <w:lang w:val="en-US"/>
        </w:rPr>
        <w:t>mail</w:t>
      </w:r>
      <w:r w:rsidR="00971236" w:rsidRPr="00971236">
        <w:t>.</w:t>
      </w:r>
      <w:proofErr w:type="spellStart"/>
      <w:r w:rsidR="00971236">
        <w:rPr>
          <w:lang w:val="en-US"/>
        </w:rPr>
        <w:t>ru</w:t>
      </w:r>
      <w:proofErr w:type="spellEnd"/>
    </w:p>
    <w:sectPr w:rsidR="004C0980" w:rsidRPr="00971236" w:rsidSect="00C01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FA5"/>
    <w:rsid w:val="00563109"/>
    <w:rsid w:val="007D2BBF"/>
    <w:rsid w:val="009339E0"/>
    <w:rsid w:val="00971236"/>
    <w:rsid w:val="00C0133B"/>
    <w:rsid w:val="00C77E32"/>
    <w:rsid w:val="00D439C1"/>
    <w:rsid w:val="00DC2D05"/>
    <w:rsid w:val="00E77E74"/>
    <w:rsid w:val="00F32FA5"/>
    <w:rsid w:val="00F54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2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5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2016-05-21T06:58:00Z</dcterms:created>
  <dcterms:modified xsi:type="dcterms:W3CDTF">2016-05-21T06:58:00Z</dcterms:modified>
</cp:coreProperties>
</file>