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17A" w:rsidRPr="001C597E" w:rsidRDefault="0092696D" w:rsidP="001C597E">
      <w:pPr>
        <w:pStyle w:val="Standard"/>
        <w:spacing w:before="100" w:beforeAutospacing="1" w:after="100" w:afterAutospacing="1" w:line="276" w:lineRule="auto"/>
        <w:jc w:val="center"/>
        <w:rPr>
          <w:rFonts w:cs="Times New Roman"/>
          <w:sz w:val="36"/>
          <w:szCs w:val="36"/>
        </w:rPr>
      </w:pPr>
      <w:r w:rsidRPr="0092696D">
        <w:rPr>
          <w:rFonts w:cs="Times New Roman"/>
          <w:b/>
          <w:bCs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60.5pt;height:63pt;visibility:visible">
            <v:imagedata r:id="rId7" o:title=""/>
          </v:shape>
        </w:pict>
      </w:r>
      <w:r w:rsidR="007B117A">
        <w:rPr>
          <w:b/>
          <w:bCs/>
          <w:sz w:val="36"/>
          <w:szCs w:val="36"/>
        </w:rPr>
        <w:t>Мамы Волгограда смогут бесплатно обучиться основам бизнеса в рамках проекта «Мама-предприниматель»</w:t>
      </w:r>
    </w:p>
    <w:p w:rsidR="007B117A" w:rsidRPr="00B51C4B" w:rsidRDefault="007B117A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i/>
          <w:iCs/>
          <w:sz w:val="24"/>
          <w:szCs w:val="24"/>
        </w:rPr>
      </w:pPr>
      <w:r w:rsidRPr="00B51C4B">
        <w:rPr>
          <w:i/>
          <w:iCs/>
          <w:sz w:val="24"/>
          <w:szCs w:val="24"/>
        </w:rPr>
        <w:t xml:space="preserve">Женщины </w:t>
      </w:r>
      <w:r>
        <w:rPr>
          <w:i/>
          <w:iCs/>
          <w:sz w:val="24"/>
          <w:szCs w:val="24"/>
        </w:rPr>
        <w:t>Волгограда</w:t>
      </w:r>
      <w:r w:rsidRPr="00B51C4B">
        <w:rPr>
          <w:i/>
          <w:iCs/>
          <w:sz w:val="24"/>
          <w:szCs w:val="24"/>
        </w:rPr>
        <w:t xml:space="preserve"> смогут бесплатно пр</w:t>
      </w:r>
      <w:r>
        <w:rPr>
          <w:i/>
          <w:iCs/>
          <w:sz w:val="24"/>
          <w:szCs w:val="24"/>
        </w:rPr>
        <w:t>ойти обучение и выиграть грант 1</w:t>
      </w:r>
      <w:r w:rsidRPr="00B51C4B">
        <w:rPr>
          <w:i/>
          <w:iCs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>
        <w:rPr>
          <w:i/>
          <w:iCs/>
          <w:sz w:val="24"/>
          <w:szCs w:val="24"/>
        </w:rPr>
        <w:t>Амвэй</w:t>
      </w:r>
      <w:r w:rsidRPr="00B51C4B">
        <w:rPr>
          <w:i/>
          <w:iCs/>
          <w:sz w:val="24"/>
          <w:szCs w:val="24"/>
        </w:rPr>
        <w:t xml:space="preserve"> «В ответе за будущее»</w:t>
      </w:r>
    </w:p>
    <w:p w:rsidR="007B117A" w:rsidRPr="0001726A" w:rsidRDefault="007B117A" w:rsidP="000E501E">
      <w:pPr>
        <w:spacing w:after="0"/>
        <w:ind w:firstLine="709"/>
        <w:jc w:val="both"/>
      </w:pPr>
      <w:r>
        <w:rPr>
          <w:b/>
          <w:bCs/>
        </w:rPr>
        <w:t>Волгоград</w:t>
      </w:r>
      <w:r w:rsidRPr="0096058D">
        <w:rPr>
          <w:b/>
          <w:bCs/>
        </w:rPr>
        <w:t>, Россия</w:t>
      </w:r>
      <w:r w:rsidRPr="002147F2">
        <w:rPr>
          <w:b/>
          <w:bCs/>
        </w:rPr>
        <w:t xml:space="preserve"> – </w:t>
      </w:r>
      <w:r>
        <w:rPr>
          <w:b/>
          <w:bCs/>
        </w:rPr>
        <w:t>10 октября–</w:t>
      </w:r>
      <w:r>
        <w:t xml:space="preserve">В </w:t>
      </w:r>
      <w:proofErr w:type="gramStart"/>
      <w:r>
        <w:t>Волгограде</w:t>
      </w:r>
      <w:proofErr w:type="gramEnd"/>
      <w:r w:rsidRPr="0096058D">
        <w:t xml:space="preserve"> стартует</w:t>
      </w:r>
      <w:r w:rsidR="0070509A">
        <w:t xml:space="preserve"> </w:t>
      </w:r>
      <w:r w:rsidRPr="0096058D">
        <w:t xml:space="preserve">федеральный образовательный проект по поддержке предпринимательства «Мама-предприниматель». </w:t>
      </w:r>
      <w:r w:rsidRPr="002147F2"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Pr="002E4095">
        <w:t>Амвэй</w:t>
      </w:r>
      <w:r w:rsidRPr="002147F2">
        <w:t xml:space="preserve"> «В ответе за будущее»</w:t>
      </w:r>
      <w:proofErr w:type="gramStart"/>
      <w:r w:rsidRPr="002147F2">
        <w:t>.</w:t>
      </w:r>
      <w:r>
        <w:t>Н</w:t>
      </w:r>
      <w:proofErr w:type="gramEnd"/>
      <w:r>
        <w:t xml:space="preserve">а федеральном уровне проект реализуется при поддержке Министерства экономического развития РФ и Министерства труда и социальной защиты РФ. </w:t>
      </w:r>
      <w:r w:rsidRPr="0075102A">
        <w:t xml:space="preserve">Официальным партнером мероприятия выступает </w:t>
      </w:r>
      <w:r w:rsidRPr="0001726A">
        <w:t>Банк УРАЛСИБ.</w:t>
      </w:r>
      <w:r w:rsidR="0070509A">
        <w:t xml:space="preserve"> </w:t>
      </w:r>
      <w:r>
        <w:t>В</w:t>
      </w:r>
      <w:r w:rsidR="0070509A">
        <w:t xml:space="preserve"> </w:t>
      </w:r>
      <w:r w:rsidRPr="0001726A">
        <w:t xml:space="preserve">Волгограде проект проходит также при поддержке комитета экономической политики и развития Волгоградской области и Центра поддержки предпринимательства ГАУ </w:t>
      </w:r>
      <w:proofErr w:type="gramStart"/>
      <w:r w:rsidRPr="0001726A">
        <w:t>ВО</w:t>
      </w:r>
      <w:proofErr w:type="gramEnd"/>
      <w:r w:rsidRPr="0001726A">
        <w:t xml:space="preserve"> «Волгоградский областной бизнес-инкубатор».</w:t>
      </w:r>
    </w:p>
    <w:p w:rsidR="007B117A" w:rsidRPr="001A123B" w:rsidRDefault="007B117A" w:rsidP="000E501E">
      <w:pPr>
        <w:pStyle w:val="Standard"/>
        <w:spacing w:before="100" w:beforeAutospacing="1" w:after="100" w:afterAutospacing="1" w:line="276" w:lineRule="auto"/>
        <w:ind w:firstLine="708"/>
        <w:jc w:val="both"/>
        <w:rPr>
          <w:i/>
          <w:iCs/>
        </w:rPr>
      </w:pPr>
      <w:r>
        <w:t>Тренинги в рамках программы пройдут</w:t>
      </w:r>
      <w:r w:rsidR="0070509A">
        <w:t xml:space="preserve"> </w:t>
      </w:r>
      <w:r>
        <w:t xml:space="preserve">с 12 по 16 ноября, занятия будут проходить в </w:t>
      </w:r>
      <w:r w:rsidR="0070509A">
        <w:t xml:space="preserve">           </w:t>
      </w:r>
      <w:proofErr w:type="gramStart"/>
      <w:r>
        <w:t>г</w:t>
      </w:r>
      <w:proofErr w:type="gramEnd"/>
      <w:r>
        <w:t xml:space="preserve">. Волгоград по адресу ул. Качинцев, 63 </w:t>
      </w:r>
      <w:r w:rsidRPr="00150F9E">
        <w:rPr>
          <w:sz w:val="24"/>
          <w:szCs w:val="24"/>
        </w:rPr>
        <w:t>(конференц-зал</w:t>
      </w:r>
      <w:r>
        <w:rPr>
          <w:sz w:val="24"/>
          <w:szCs w:val="24"/>
        </w:rPr>
        <w:t>)</w:t>
      </w:r>
      <w:r>
        <w:t xml:space="preserve">. </w:t>
      </w:r>
      <w:r w:rsidRPr="000E501E">
        <w:t>Подать заявку на участие можно</w:t>
      </w:r>
      <w:r w:rsidR="0070509A">
        <w:t xml:space="preserve">                       до </w:t>
      </w:r>
      <w:r>
        <w:t>6 ноября</w:t>
      </w:r>
      <w:r w:rsidRPr="000E501E">
        <w:t xml:space="preserve"> на сайте </w:t>
      </w:r>
      <w:r w:rsidRPr="001A123B">
        <w:rPr>
          <w:i/>
          <w:iCs/>
        </w:rPr>
        <w:t xml:space="preserve">mama-predprinimatel.ru. </w:t>
      </w:r>
    </w:p>
    <w:p w:rsidR="007B117A" w:rsidRDefault="007B117A" w:rsidP="000E501E">
      <w:pPr>
        <w:spacing w:after="0"/>
        <w:ind w:firstLine="709"/>
        <w:jc w:val="both"/>
      </w:pPr>
      <w:r w:rsidRPr="0096058D">
        <w:t xml:space="preserve">В </w:t>
      </w:r>
      <w:r>
        <w:t>Волгограде</w:t>
      </w:r>
      <w:r w:rsidRPr="0096058D">
        <w:t xml:space="preserve"> проект проводится </w:t>
      </w:r>
      <w:r>
        <w:t xml:space="preserve">уже во второй раз. В прошлом году победительницей конкурса стала Анна Стрельникова с проектом </w:t>
      </w:r>
      <w:r w:rsidRPr="003B446E">
        <w:t>«Детские именные книги «Буквочет»</w:t>
      </w:r>
      <w:r>
        <w:t>.</w:t>
      </w:r>
    </w:p>
    <w:p w:rsidR="007B117A" w:rsidRDefault="007B117A" w:rsidP="000E501E">
      <w:pPr>
        <w:spacing w:after="0"/>
        <w:ind w:firstLine="709"/>
        <w:jc w:val="both"/>
      </w:pPr>
    </w:p>
    <w:p w:rsidR="007B117A" w:rsidRDefault="007B117A" w:rsidP="000E501E">
      <w:pPr>
        <w:spacing w:after="0"/>
        <w:ind w:firstLine="709"/>
        <w:jc w:val="both"/>
      </w:pPr>
      <w:r w:rsidRPr="00BB534A">
        <w:rPr>
          <w:i/>
          <w:iCs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</w:t>
      </w:r>
      <w:proofErr w:type="gramStart"/>
      <w:r w:rsidRPr="00BB534A">
        <w:rPr>
          <w:i/>
          <w:iCs/>
        </w:rPr>
        <w:t>бизнес-тренеров</w:t>
      </w:r>
      <w:proofErr w:type="gramEnd"/>
      <w:r w:rsidRPr="00BB534A">
        <w:rPr>
          <w:i/>
          <w:iCs/>
        </w:rPr>
        <w:t xml:space="preserve">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Pr="00BB534A">
        <w:t xml:space="preserve">отмечает </w:t>
      </w:r>
      <w:r w:rsidRPr="00BB534A">
        <w:rPr>
          <w:b/>
          <w:bCs/>
        </w:rPr>
        <w:t>Анна Сошинская</w:t>
      </w:r>
      <w:r>
        <w:t>, п</w:t>
      </w:r>
      <w:r w:rsidRPr="00BB534A">
        <w:t>резидент благотворительного фонда Amway «В ответе за будущее».</w:t>
      </w:r>
    </w:p>
    <w:p w:rsidR="007B117A" w:rsidRPr="000E501E" w:rsidRDefault="007B117A" w:rsidP="000E501E">
      <w:pPr>
        <w:spacing w:after="0"/>
        <w:ind w:firstLine="709"/>
        <w:jc w:val="both"/>
      </w:pPr>
    </w:p>
    <w:p w:rsidR="007B117A" w:rsidRPr="009F33B4" w:rsidRDefault="007B117A" w:rsidP="009F33B4">
      <w:pPr>
        <w:ind w:firstLine="708"/>
        <w:jc w:val="both"/>
        <w:rPr>
          <w:color w:val="000000"/>
        </w:rPr>
      </w:pPr>
      <w:r w:rsidRPr="00A31BDD">
        <w:rPr>
          <w:i/>
          <w:iCs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</w:t>
      </w:r>
      <w:r w:rsidR="0070509A">
        <w:rPr>
          <w:i/>
          <w:iCs/>
          <w:color w:val="000000"/>
        </w:rPr>
        <w:t xml:space="preserve">                      </w:t>
      </w:r>
      <w:r w:rsidRPr="00A31BDD">
        <w:rPr>
          <w:i/>
          <w:iCs/>
          <w:color w:val="000000"/>
        </w:rPr>
        <w:t xml:space="preserve"> </w:t>
      </w:r>
      <w:r w:rsidRPr="00A31BDD">
        <w:rPr>
          <w:i/>
          <w:iCs/>
          <w:color w:val="000000"/>
        </w:rPr>
        <w:lastRenderedPageBreak/>
        <w:t>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color w:val="000000"/>
        </w:rPr>
        <w:t xml:space="preserve"> - </w:t>
      </w:r>
      <w:r w:rsidRPr="000E501E">
        <w:t>комментирует</w:t>
      </w:r>
      <w:r w:rsidR="0070509A">
        <w:t xml:space="preserve"> </w:t>
      </w:r>
      <w:r w:rsidRPr="000E501E">
        <w:rPr>
          <w:b/>
          <w:bCs/>
        </w:rPr>
        <w:t>Андрей Романенко</w:t>
      </w:r>
      <w:r>
        <w:t>, директор управления региональной сети малого бизнеса Банка УРАЛСИБ по Южному региону.</w:t>
      </w:r>
    </w:p>
    <w:p w:rsidR="007B117A" w:rsidRDefault="007B117A" w:rsidP="009F33B4">
      <w:pPr>
        <w:spacing w:after="0"/>
        <w:jc w:val="both"/>
        <w:rPr>
          <w:i/>
          <w:iCs/>
          <w:color w:val="000000"/>
        </w:rPr>
      </w:pPr>
      <w:bookmarkStart w:id="0" w:name="_GoBack"/>
      <w:bookmarkEnd w:id="0"/>
      <w:r w:rsidRPr="009F33B4">
        <w:rPr>
          <w:i/>
          <w:iCs/>
          <w:color w:val="000000"/>
          <w:sz w:val="28"/>
          <w:szCs w:val="28"/>
        </w:rPr>
        <w:tab/>
      </w:r>
      <w:r w:rsidRPr="009F33B4">
        <w:rPr>
          <w:i/>
          <w:iCs/>
          <w:color w:val="000000"/>
        </w:rPr>
        <w:t>«Россия в тройке лидеров по доле женщин — руководителей компаний, предприятий. Треть всех менеджеров страны тоже женщины. Поэтому тема женского предпринимательства занимает важное место в развитии социальной и экономической сфер региона. Большое значение имеет демонстрация успешного опыта женского предпринимательства,</w:t>
      </w:r>
      <w:r w:rsidR="0070509A">
        <w:rPr>
          <w:i/>
          <w:iCs/>
          <w:color w:val="000000"/>
        </w:rPr>
        <w:t xml:space="preserve"> </w:t>
      </w:r>
      <w:r w:rsidRPr="009F33B4">
        <w:rPr>
          <w:i/>
          <w:iCs/>
          <w:color w:val="000000"/>
        </w:rPr>
        <w:t xml:space="preserve">в том числе и конкурсы, которые становятся традиционными для Волгоградской области»,- </w:t>
      </w:r>
      <w:r w:rsidRPr="009F33B4">
        <w:t xml:space="preserve">подчеркнул </w:t>
      </w:r>
      <w:r w:rsidRPr="009F33B4">
        <w:rPr>
          <w:b/>
          <w:bCs/>
        </w:rPr>
        <w:t>Артем Панкратов,</w:t>
      </w:r>
      <w:r w:rsidRPr="009F33B4">
        <w:t xml:space="preserve"> директор ГАУ </w:t>
      </w:r>
      <w:proofErr w:type="gramStart"/>
      <w:r w:rsidRPr="009F33B4">
        <w:t>ВО</w:t>
      </w:r>
      <w:proofErr w:type="gramEnd"/>
      <w:r w:rsidRPr="009F33B4">
        <w:t xml:space="preserve"> «Волгоградский областной бизнес-инкубатор</w:t>
      </w:r>
      <w:r w:rsidRPr="009F33B4">
        <w:rPr>
          <w:i/>
          <w:iCs/>
          <w:color w:val="000000"/>
        </w:rPr>
        <w:t>.</w:t>
      </w:r>
    </w:p>
    <w:p w:rsidR="007B117A" w:rsidRDefault="007B117A" w:rsidP="003B017F">
      <w:pPr>
        <w:spacing w:after="0"/>
        <w:ind w:firstLine="708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Опыт успешной реализации проекта красноречиво свидетельствует о возрастающем интересе женщин к предпринимательству, основой практической реализации которого является обучение в период отпуска по уходу за ребенком. Очень важно, чтобы участницы проекта, которые только планируют открыть свое дело, увидели появление  дополнительной возможности свободы выбора, самореализации, поверили в свои силы. От действующих мам-предпринимателей мы ожидаем готовность совершенствовать свой бизнес, используя менторскую поддержку, полученную на проекте, расширение кругозора и деловых контактов.</w:t>
      </w:r>
    </w:p>
    <w:p w:rsidR="007B117A" w:rsidRDefault="007B117A" w:rsidP="003B017F">
      <w:pPr>
        <w:spacing w:after="0"/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</w:rPr>
        <w:t xml:space="preserve">Тренер Корпорации МСП </w:t>
      </w:r>
      <w:r w:rsidRPr="00123058">
        <w:rPr>
          <w:b/>
          <w:bCs/>
          <w:i/>
          <w:iCs/>
          <w:color w:val="000000"/>
        </w:rPr>
        <w:t>Алексей Кузьминский</w:t>
      </w:r>
      <w:r>
        <w:rPr>
          <w:i/>
          <w:iCs/>
          <w:color w:val="000000"/>
        </w:rPr>
        <w:t>.</w:t>
      </w:r>
    </w:p>
    <w:p w:rsidR="007B117A" w:rsidRDefault="007B117A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cs="Times New Roman"/>
        </w:rPr>
      </w:pPr>
      <w:r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</w:t>
      </w:r>
      <w:proofErr w:type="gramStart"/>
      <w:r>
        <w:t>которые</w:t>
      </w:r>
      <w:proofErr w:type="gramEnd"/>
      <w:r>
        <w:t xml:space="preserve"> не удавалось самостоятельно. Бесплатное обучение проходит в форме </w:t>
      </w:r>
      <w:proofErr w:type="gramStart"/>
      <w:r>
        <w:t>пятидневного</w:t>
      </w:r>
      <w:proofErr w:type="gramEnd"/>
      <w:r>
        <w:t xml:space="preserve"> тренинга-интенсива с погружением в деловую среду, разработкой бизнес-планов и менторской поддержкой. Заключительный этап обучения – конкурс </w:t>
      </w:r>
      <w:proofErr w:type="gramStart"/>
      <w:r>
        <w:t>бизнес-проектов</w:t>
      </w:r>
      <w:proofErr w:type="gramEnd"/>
      <w:r>
        <w:t xml:space="preserve"> участниц. Экспертное жюри оценивает их экономическую обоснованность, оригинальность и социальную значимость. Победительница в каждом из городов проекта получает грант в размере 100 000 рублей от фонда Амвэй</w:t>
      </w:r>
      <w:proofErr w:type="gramStart"/>
      <w:r>
        <w:t>«В</w:t>
      </w:r>
      <w:proofErr w:type="gramEnd"/>
      <w:r>
        <w:t xml:space="preserve"> ответе за будущее».</w:t>
      </w:r>
      <w:r w:rsidRPr="001C597E">
        <w:t xml:space="preserve">Подать заявку на участие можно через региональные отделения «ОПОРЫ РОССИИ» и Центры поддержки предпринимательства, а также на сайте mama-predprinimatel.ru. </w:t>
      </w:r>
    </w:p>
    <w:p w:rsidR="007B117A" w:rsidRDefault="007B117A" w:rsidP="00254573">
      <w:pPr>
        <w:spacing w:after="0"/>
        <w:ind w:firstLine="709"/>
        <w:jc w:val="both"/>
        <w:rPr>
          <w:rFonts w:eastAsia="SimSun"/>
          <w:kern w:val="3"/>
        </w:rPr>
      </w:pPr>
      <w:r>
        <w:t xml:space="preserve">В 2017 году проект проводился в 20 регионах России. В число участников вошли: </w:t>
      </w:r>
      <w:proofErr w:type="gramStart"/>
      <w:r w:rsidRPr="00254573">
        <w:rPr>
          <w:rFonts w:eastAsia="SimSun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</w:t>
      </w:r>
      <w:proofErr w:type="gramEnd"/>
      <w:r w:rsidRPr="00254573">
        <w:rPr>
          <w:rFonts w:eastAsia="SimSun"/>
          <w:kern w:val="3"/>
        </w:rPr>
        <w:t xml:space="preserve">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:rsidR="007B117A" w:rsidRDefault="007B117A" w:rsidP="00254573">
      <w:pPr>
        <w:spacing w:after="0"/>
        <w:ind w:firstLine="709"/>
        <w:jc w:val="both"/>
      </w:pPr>
    </w:p>
    <w:p w:rsidR="007B117A" w:rsidRDefault="007B117A" w:rsidP="0017680B">
      <w:pPr>
        <w:spacing w:after="0"/>
        <w:ind w:firstLine="709"/>
        <w:jc w:val="both"/>
      </w:pPr>
      <w:r>
        <w:lastRenderedPageBreak/>
        <w:t xml:space="preserve">В 2018 году проект собирается охватить более 50 регионов. В первую десятку вошли: </w:t>
      </w:r>
      <w:proofErr w:type="gramStart"/>
      <w:r>
        <w:t>Иркутская, Сахалинская, Архангельская, Тамбовская, Вологодская, Курская и Магаданская области, Республика Бурятия, Алтайский край и Санкт-Петербург.</w:t>
      </w:r>
      <w:proofErr w:type="gramEnd"/>
      <w:r>
        <w:t xml:space="preserve"> Этот список продолжает расти. </w:t>
      </w:r>
    </w:p>
    <w:p w:rsidR="007B117A" w:rsidRPr="00C07A22" w:rsidRDefault="007B117A" w:rsidP="0017680B">
      <w:pPr>
        <w:spacing w:after="0"/>
        <w:ind w:firstLine="709"/>
        <w:jc w:val="both"/>
      </w:pPr>
    </w:p>
    <w:p w:rsidR="007B117A" w:rsidRDefault="007B117A" w:rsidP="00713230">
      <w:pPr>
        <w:spacing w:after="0"/>
        <w:ind w:firstLine="709"/>
        <w:jc w:val="both"/>
      </w:pPr>
      <w:r>
        <w:t>Проект как никогда актуален в России: согласноисследованию</w:t>
      </w:r>
      <w:r>
        <w:rPr>
          <w:lang w:val="en-US"/>
        </w:rPr>
        <w:t>AGER</w:t>
      </w:r>
      <w:r>
        <w:t xml:space="preserve"> 2017</w:t>
      </w:r>
      <w:r w:rsidRPr="00B61A8D">
        <w:t xml:space="preserve"> (</w:t>
      </w:r>
      <w:r>
        <w:rPr>
          <w:lang w:val="en-US"/>
        </w:rPr>
        <w:t>AmwayGlobalEntrepreneurshipReport</w:t>
      </w:r>
      <w:r w:rsidRPr="00B61A8D">
        <w:t xml:space="preserve">), ежегодно </w:t>
      </w:r>
      <w:proofErr w:type="gramStart"/>
      <w:r w:rsidRPr="00B61A8D">
        <w:t>проводимом</w:t>
      </w:r>
      <w:proofErr w:type="gramEnd"/>
      <w:r w:rsidRPr="00B61A8D">
        <w:t xml:space="preserve"> компанией </w:t>
      </w:r>
      <w:r>
        <w:t xml:space="preserve">Амвэй, 35%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lang w:val="en-US"/>
        </w:rPr>
        <w:t>WBI</w:t>
      </w:r>
      <w:r>
        <w:rPr>
          <w:rStyle w:val="af4"/>
          <w:lang w:val="en-US"/>
        </w:rPr>
        <w:footnoteReference w:id="1"/>
      </w:r>
      <w:r w:rsidRPr="0036470C">
        <w:t xml:space="preserve"> (</w:t>
      </w:r>
      <w:r>
        <w:rPr>
          <w:lang w:val="en-US"/>
        </w:rPr>
        <w:t>WomanBusinessIn</w:t>
      </w:r>
      <w:r>
        <w:t>dex</w:t>
      </w:r>
      <w:r w:rsidRPr="0036470C">
        <w:t xml:space="preserve">) </w:t>
      </w:r>
      <w:r>
        <w:t xml:space="preserve">за последние два года вырос на 13 пунктов. </w:t>
      </w:r>
    </w:p>
    <w:p w:rsidR="007B117A" w:rsidRPr="0060203F" w:rsidRDefault="007B117A" w:rsidP="0060203F">
      <w:pPr>
        <w:pStyle w:val="Standard"/>
        <w:spacing w:before="100" w:beforeAutospacing="1" w:after="100" w:afterAutospacing="1" w:line="360" w:lineRule="auto"/>
        <w:ind w:firstLine="491"/>
        <w:jc w:val="both"/>
        <w:rPr>
          <w:b/>
          <w:bCs/>
        </w:rPr>
      </w:pPr>
      <w:r w:rsidRPr="0060203F">
        <w:rPr>
          <w:b/>
          <w:bCs/>
        </w:rPr>
        <w:t xml:space="preserve">Следите за новостями проекта «Мама-предприниматель» в социальных сетях: </w:t>
      </w:r>
    </w:p>
    <w:p w:rsidR="007B117A" w:rsidRPr="0060203F" w:rsidRDefault="007B117A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jc w:val="both"/>
        <w:rPr>
          <w:rFonts w:cs="Times New Roman"/>
        </w:rPr>
      </w:pPr>
      <w:r w:rsidRPr="0060203F">
        <w:t>Сообщество в</w:t>
      </w:r>
      <w:hyperlink r:id="rId8" w:history="1">
        <w:r w:rsidRPr="0060203F">
          <w:rPr>
            <w:rStyle w:val="a5"/>
            <w:lang w:val="en-US"/>
          </w:rPr>
          <w:t>Facebook</w:t>
        </w:r>
      </w:hyperlink>
    </w:p>
    <w:p w:rsidR="007B117A" w:rsidRPr="0060203F" w:rsidRDefault="007B117A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cs="Times New Roman"/>
        </w:rPr>
      </w:pPr>
      <w:r w:rsidRPr="0060203F">
        <w:rPr>
          <w:lang w:val="en-US"/>
        </w:rPr>
        <w:t xml:space="preserve">Сообщество в </w:t>
      </w:r>
      <w:hyperlink r:id="rId9" w:history="1">
        <w:r w:rsidRPr="0060203F">
          <w:rPr>
            <w:rStyle w:val="a5"/>
            <w:lang w:val="en-US"/>
          </w:rPr>
          <w:t>Одноклассники</w:t>
        </w:r>
      </w:hyperlink>
    </w:p>
    <w:p w:rsidR="007B117A" w:rsidRPr="0060203F" w:rsidRDefault="007B117A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cs="Times New Roman"/>
        </w:rPr>
      </w:pPr>
      <w:r w:rsidRPr="0060203F">
        <w:t xml:space="preserve">Сообщество </w:t>
      </w:r>
      <w:hyperlink r:id="rId10" w:history="1">
        <w:r w:rsidRPr="0060203F">
          <w:rPr>
            <w:rStyle w:val="a5"/>
            <w:lang w:val="en-US"/>
          </w:rPr>
          <w:t>VK.com</w:t>
        </w:r>
      </w:hyperlink>
    </w:p>
    <w:p w:rsidR="007B117A" w:rsidRPr="0060203F" w:rsidRDefault="007B117A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cs="Times New Roman"/>
        </w:rPr>
      </w:pPr>
      <w:r w:rsidRPr="0060203F">
        <w:rPr>
          <w:lang w:val="en-US"/>
        </w:rPr>
        <w:t xml:space="preserve">Страница в </w:t>
      </w:r>
      <w:hyperlink r:id="rId11" w:history="1">
        <w:r w:rsidRPr="0060203F">
          <w:rPr>
            <w:rStyle w:val="a5"/>
            <w:lang w:val="en-US"/>
          </w:rPr>
          <w:t>Instagram</w:t>
        </w:r>
      </w:hyperlink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  <w:i/>
          <w:iCs/>
          <w:sz w:val="20"/>
          <w:szCs w:val="20"/>
        </w:rPr>
      </w:pP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  <w:i/>
          <w:iCs/>
          <w:sz w:val="20"/>
          <w:szCs w:val="20"/>
        </w:rPr>
      </w:pP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</w:rPr>
      </w:pPr>
      <w:r>
        <w:rPr>
          <w:i/>
          <w:iCs/>
          <w:sz w:val="20"/>
          <w:szCs w:val="20"/>
        </w:rPr>
        <w:t>Об организаторах</w:t>
      </w: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</w:rPr>
      </w:pPr>
      <w:r>
        <w:rPr>
          <w:b/>
          <w:bCs/>
          <w:sz w:val="20"/>
          <w:szCs w:val="20"/>
        </w:rPr>
        <w:t>«ОПОРА РОССИИ»</w:t>
      </w: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</w:rPr>
      </w:pPr>
      <w:r>
        <w:rPr>
          <w:i/>
          <w:iCs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</w:rPr>
      </w:pPr>
      <w:r>
        <w:rPr>
          <w:i/>
          <w:iCs/>
          <w:sz w:val="20"/>
          <w:szCs w:val="20"/>
        </w:rPr>
        <w:t>«ОПОРА РОССИИ» - это более 450 тысяч предпринимателей, которые создают более 5 миллионов рабочих мест.</w:t>
      </w:r>
    </w:p>
    <w:p w:rsidR="007B117A" w:rsidRDefault="007B117A" w:rsidP="00CC6152">
      <w:pPr>
        <w:pStyle w:val="Standard"/>
        <w:spacing w:line="24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В целях активной популяризации </w:t>
      </w:r>
      <w:proofErr w:type="gramStart"/>
      <w:r>
        <w:rPr>
          <w:i/>
          <w:iCs/>
          <w:sz w:val="20"/>
          <w:szCs w:val="20"/>
        </w:rPr>
        <w:t>бизнес-деятельности</w:t>
      </w:r>
      <w:proofErr w:type="gramEnd"/>
      <w:r>
        <w:rPr>
          <w:i/>
          <w:iCs/>
          <w:sz w:val="20"/>
          <w:szCs w:val="20"/>
        </w:rPr>
        <w:t xml:space="preserve">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</w:rPr>
      </w:pPr>
      <w:r>
        <w:rPr>
          <w:i/>
          <w:iCs/>
          <w:sz w:val="20"/>
          <w:szCs w:val="20"/>
        </w:rPr>
        <w:t xml:space="preserve">Подробнее о деятельности «ОПОРЫ РОССИИ»: </w:t>
      </w:r>
      <w:hyperlink r:id="rId12" w:history="1">
        <w:r w:rsidRPr="006652EF">
          <w:rPr>
            <w:rStyle w:val="a5"/>
            <w:i/>
            <w:iCs/>
            <w:sz w:val="20"/>
            <w:szCs w:val="20"/>
          </w:rPr>
          <w:t>http://opora.ru/</w:t>
        </w:r>
      </w:hyperlink>
    </w:p>
    <w:p w:rsidR="007B117A" w:rsidRDefault="007B117A" w:rsidP="00CC6152">
      <w:pPr>
        <w:pStyle w:val="Standard"/>
        <w:spacing w:line="240" w:lineRule="auto"/>
        <w:jc w:val="both"/>
        <w:rPr>
          <w:rFonts w:cs="Times New Roman"/>
          <w:sz w:val="20"/>
          <w:szCs w:val="20"/>
        </w:rPr>
      </w:pPr>
    </w:p>
    <w:p w:rsidR="007B117A" w:rsidRDefault="007B117A" w:rsidP="00CC6152">
      <w:pPr>
        <w:pStyle w:val="Standard"/>
        <w:spacing w:after="0" w:line="240" w:lineRule="auto"/>
        <w:jc w:val="both"/>
        <w:rPr>
          <w:rFonts w:cs="Times New Roman"/>
        </w:rPr>
      </w:pPr>
      <w:r>
        <w:rPr>
          <w:b/>
          <w:bCs/>
          <w:sz w:val="20"/>
          <w:szCs w:val="20"/>
        </w:rPr>
        <w:t>Федеральная корпорация по развитию малого и среднего предпринимательства</w:t>
      </w:r>
    </w:p>
    <w:p w:rsidR="007B117A" w:rsidRPr="00EE6330" w:rsidRDefault="007B117A" w:rsidP="00CC6152">
      <w:pPr>
        <w:pStyle w:val="Standard"/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</w:p>
    <w:p w:rsidR="007B117A" w:rsidRPr="00CE506A" w:rsidRDefault="007B117A" w:rsidP="00CC6152">
      <w:pPr>
        <w:pStyle w:val="Standard"/>
        <w:spacing w:after="0" w:line="240" w:lineRule="auto"/>
        <w:jc w:val="both"/>
        <w:rPr>
          <w:rFonts w:cs="Times New Roman"/>
          <w:i/>
          <w:iCs/>
          <w:sz w:val="20"/>
          <w:szCs w:val="20"/>
        </w:rPr>
      </w:pPr>
      <w:r w:rsidRPr="00EE6330">
        <w:rPr>
          <w:i/>
          <w:iCs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Pr="00EE6330">
        <w:rPr>
          <w:i/>
          <w:iCs/>
          <w:color w:val="000000"/>
          <w:sz w:val="20"/>
          <w:szCs w:val="20"/>
        </w:rPr>
        <w:t xml:space="preserve">в июне2015 года по указу Президента </w:t>
      </w:r>
      <w:r>
        <w:rPr>
          <w:i/>
          <w:iCs/>
          <w:color w:val="000000"/>
          <w:sz w:val="20"/>
          <w:szCs w:val="20"/>
        </w:rPr>
        <w:t xml:space="preserve">РФ </w:t>
      </w:r>
      <w:r w:rsidRPr="00EE6330">
        <w:rPr>
          <w:i/>
          <w:iCs/>
          <w:color w:val="000000"/>
          <w:sz w:val="20"/>
          <w:szCs w:val="20"/>
        </w:rPr>
        <w:t xml:space="preserve">как единая платформа для поддержки и развития малого и среднего </w:t>
      </w:r>
      <w:r w:rsidRPr="00EE6330">
        <w:rPr>
          <w:i/>
          <w:iCs/>
          <w:color w:val="000000"/>
          <w:sz w:val="20"/>
          <w:szCs w:val="20"/>
        </w:rPr>
        <w:lastRenderedPageBreak/>
        <w:t>предпринимательства в России.  Основной целью Корпорации является координация оказания поддержки субъектам МСП, в том числе финансовой, маркетинговой, юридической и пр., а также усовершенствование нормативно-правового регулирования в этой сфере. </w:t>
      </w:r>
      <w:r>
        <w:rPr>
          <w:i/>
          <w:iCs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</w:t>
      </w:r>
      <w:proofErr w:type="gramStart"/>
      <w:r>
        <w:rPr>
          <w:i/>
          <w:iCs/>
          <w:color w:val="000000"/>
          <w:sz w:val="20"/>
          <w:szCs w:val="20"/>
        </w:rPr>
        <w:t>.Т</w:t>
      </w:r>
      <w:proofErr w:type="gramEnd"/>
      <w:r>
        <w:rPr>
          <w:i/>
          <w:iCs/>
          <w:color w:val="000000"/>
          <w:sz w:val="20"/>
          <w:szCs w:val="20"/>
        </w:rPr>
        <w:t>ак, большую популярность среди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>
        <w:rPr>
          <w:i/>
          <w:iCs/>
          <w:color w:val="000000"/>
          <w:sz w:val="20"/>
          <w:szCs w:val="20"/>
          <w:shd w:val="clear" w:color="auto" w:fill="FFFFFF"/>
        </w:rPr>
        <w:t xml:space="preserve">а 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>так</w:t>
      </w:r>
      <w:r>
        <w:rPr>
          <w:i/>
          <w:iCs/>
          <w:color w:val="000000"/>
          <w:sz w:val="20"/>
          <w:szCs w:val="20"/>
          <w:shd w:val="clear" w:color="auto" w:fill="FFFFFF"/>
        </w:rPr>
        <w:t>же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>
        <w:rPr>
          <w:i/>
          <w:iCs/>
          <w:color w:val="000000"/>
          <w:sz w:val="20"/>
          <w:szCs w:val="20"/>
          <w:shd w:val="clear" w:color="auto" w:fill="FFFFFF"/>
        </w:rPr>
        <w:t xml:space="preserve">, приобрел 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>Бизнес-навигатор</w:t>
      </w:r>
      <w:r>
        <w:rPr>
          <w:i/>
          <w:iCs/>
          <w:color w:val="000000"/>
          <w:sz w:val="20"/>
          <w:szCs w:val="20"/>
          <w:shd w:val="clear" w:color="auto" w:fill="FFFFFF"/>
        </w:rPr>
        <w:t xml:space="preserve"> МСП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>
        <w:rPr>
          <w:i/>
          <w:iCs/>
          <w:color w:val="000000"/>
          <w:sz w:val="20"/>
          <w:szCs w:val="20"/>
          <w:shd w:val="clear" w:color="auto" w:fill="FFFFFF"/>
        </w:rPr>
        <w:t>многое другое</w:t>
      </w:r>
      <w:r w:rsidRPr="00B2792A">
        <w:rPr>
          <w:i/>
          <w:iCs/>
          <w:color w:val="000000"/>
          <w:sz w:val="20"/>
          <w:szCs w:val="20"/>
          <w:shd w:val="clear" w:color="auto" w:fill="FFFFFF"/>
        </w:rPr>
        <w:t>.</w:t>
      </w:r>
    </w:p>
    <w:p w:rsidR="007B117A" w:rsidRPr="00465CDD" w:rsidRDefault="007B117A" w:rsidP="00CC6152">
      <w:pPr>
        <w:pStyle w:val="Standard"/>
        <w:spacing w:after="0" w:line="240" w:lineRule="auto"/>
        <w:jc w:val="both"/>
        <w:rPr>
          <w:rFonts w:cs="Times New Roman"/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3" w:history="1">
        <w:r w:rsidRPr="00465CDD">
          <w:rPr>
            <w:rStyle w:val="a5"/>
            <w:i/>
            <w:iCs/>
            <w:sz w:val="20"/>
            <w:szCs w:val="20"/>
          </w:rPr>
          <w:t>http://corpmsp.ru/</w:t>
        </w:r>
      </w:hyperlink>
    </w:p>
    <w:p w:rsidR="007B117A" w:rsidRDefault="007B117A" w:rsidP="00CC6152">
      <w:pPr>
        <w:pStyle w:val="Standard"/>
        <w:spacing w:after="0" w:line="240" w:lineRule="auto"/>
        <w:jc w:val="both"/>
        <w:rPr>
          <w:rFonts w:cs="Times New Roman"/>
          <w:sz w:val="20"/>
          <w:szCs w:val="20"/>
        </w:rPr>
      </w:pPr>
    </w:p>
    <w:p w:rsidR="007B117A" w:rsidRDefault="007B117A" w:rsidP="00CC6152">
      <w:pPr>
        <w:pStyle w:val="Standard"/>
        <w:spacing w:after="0" w:line="240" w:lineRule="auto"/>
        <w:jc w:val="both"/>
        <w:rPr>
          <w:rFonts w:cs="Times New Roman"/>
          <w:sz w:val="20"/>
          <w:szCs w:val="20"/>
        </w:rPr>
      </w:pPr>
    </w:p>
    <w:p w:rsidR="007B117A" w:rsidRDefault="007B117A" w:rsidP="00CC6152">
      <w:pPr>
        <w:pStyle w:val="Standard"/>
        <w:spacing w:after="0" w:line="240" w:lineRule="auto"/>
        <w:jc w:val="both"/>
        <w:rPr>
          <w:rFonts w:cs="Times New Roman"/>
        </w:rPr>
      </w:pPr>
      <w:r>
        <w:rPr>
          <w:b/>
          <w:bCs/>
          <w:sz w:val="20"/>
          <w:szCs w:val="20"/>
        </w:rPr>
        <w:t>Фонд «В ответе за будущее»</w:t>
      </w:r>
    </w:p>
    <w:p w:rsidR="007B117A" w:rsidRDefault="007B117A" w:rsidP="00CC6152">
      <w:pPr>
        <w:pStyle w:val="Standard"/>
        <w:spacing w:after="0" w:line="240" w:lineRule="auto"/>
        <w:rPr>
          <w:rFonts w:cs="Times New Roman"/>
          <w:i/>
          <w:iCs/>
          <w:sz w:val="20"/>
          <w:szCs w:val="20"/>
        </w:rPr>
      </w:pPr>
    </w:p>
    <w:p w:rsidR="007B117A" w:rsidRPr="00BC5347" w:rsidRDefault="007B117A" w:rsidP="00CC6152">
      <w:pPr>
        <w:pStyle w:val="Standard"/>
        <w:spacing w:after="0" w:line="240" w:lineRule="auto"/>
        <w:jc w:val="both"/>
        <w:rPr>
          <w:rFonts w:cs="Times New Roman"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Амвэй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i/>
          <w:iCs/>
          <w:sz w:val="20"/>
          <w:szCs w:val="20"/>
        </w:rPr>
        <w:t xml:space="preserve">будущее». В развитие этой программы в 2013 году совместно с партнерами был инициирован проект «Мама-предприниматель», который теперь начал развиваться на принципиально новом уровне.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4" w:history="1">
        <w:r w:rsidRPr="00465CDD">
          <w:rPr>
            <w:i/>
            <w:iCs/>
            <w:color w:val="0000FF"/>
            <w:sz w:val="20"/>
            <w:szCs w:val="20"/>
            <w:u w:val="single"/>
          </w:rPr>
          <w:t>в-ответе-за-будущее</w:t>
        </w:r>
        <w:proofErr w:type="gramStart"/>
        <w:r w:rsidRPr="00465CDD">
          <w:rPr>
            <w:i/>
            <w:iCs/>
            <w:color w:val="0000FF"/>
            <w:sz w:val="20"/>
            <w:szCs w:val="20"/>
            <w:u w:val="single"/>
          </w:rPr>
          <w:t>.р</w:t>
        </w:r>
        <w:proofErr w:type="gramEnd"/>
        <w:r w:rsidRPr="00465CDD">
          <w:rPr>
            <w:i/>
            <w:iCs/>
            <w:color w:val="0000FF"/>
            <w:sz w:val="20"/>
            <w:szCs w:val="20"/>
            <w:u w:val="single"/>
          </w:rPr>
          <w:t>ф</w:t>
        </w:r>
      </w:hyperlink>
      <w:r>
        <w:rPr>
          <w:i/>
          <w:iCs/>
          <w:sz w:val="20"/>
          <w:szCs w:val="20"/>
        </w:rPr>
        <w:t xml:space="preserve">.  </w:t>
      </w:r>
    </w:p>
    <w:p w:rsidR="007B117A" w:rsidRDefault="007B117A" w:rsidP="00CC6152">
      <w:pPr>
        <w:pStyle w:val="Standard"/>
        <w:spacing w:after="0" w:line="240" w:lineRule="auto"/>
        <w:jc w:val="both"/>
        <w:rPr>
          <w:rFonts w:cs="Times New Roman"/>
          <w:sz w:val="20"/>
          <w:szCs w:val="20"/>
        </w:rPr>
      </w:pPr>
    </w:p>
    <w:p w:rsidR="007B117A" w:rsidRPr="00935F25" w:rsidRDefault="007B117A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/>
          <w:b/>
          <w:bCs/>
          <w:kern w:val="3"/>
          <w:sz w:val="20"/>
          <w:szCs w:val="20"/>
        </w:rPr>
      </w:pPr>
      <w:r w:rsidRPr="00935F25">
        <w:rPr>
          <w:rFonts w:eastAsia="SimSun"/>
          <w:b/>
          <w:bCs/>
          <w:kern w:val="3"/>
          <w:sz w:val="20"/>
          <w:szCs w:val="20"/>
        </w:rPr>
        <w:t xml:space="preserve">Банк УРАЛСИБ </w:t>
      </w:r>
    </w:p>
    <w:p w:rsidR="007B117A" w:rsidRPr="00994F76" w:rsidRDefault="007B117A" w:rsidP="00730E80">
      <w:pPr>
        <w:pStyle w:val="title4"/>
        <w:shd w:val="clear" w:color="auto" w:fill="FFFFFF"/>
        <w:spacing w:after="100" w:line="240" w:lineRule="auto"/>
        <w:jc w:val="both"/>
        <w:rPr>
          <w:rFonts w:ascii="Calibri" w:hAnsi="Calibri" w:cs="Calibri"/>
          <w:b w:val="0"/>
          <w:bCs w:val="0"/>
          <w:i/>
          <w:iCs/>
          <w:color w:val="auto"/>
          <w:sz w:val="20"/>
          <w:szCs w:val="20"/>
        </w:rPr>
      </w:pPr>
      <w:r w:rsidRPr="39A30CB2">
        <w:rPr>
          <w:rFonts w:ascii="Calibri" w:hAnsi="Calibri" w:cs="Calibri"/>
          <w:i/>
          <w:iCs/>
          <w:color w:val="auto"/>
          <w:sz w:val="20"/>
          <w:szCs w:val="20"/>
        </w:rPr>
        <w:t>ПАО «БАНК УРАЛСИБ»</w:t>
      </w:r>
      <w:r w:rsidR="0070509A">
        <w:rPr>
          <w:rFonts w:ascii="Calibri" w:hAnsi="Calibri" w:cs="Calibri"/>
          <w:i/>
          <w:iCs/>
          <w:color w:val="auto"/>
          <w:sz w:val="20"/>
          <w:szCs w:val="20"/>
        </w:rPr>
        <w:t xml:space="preserve"> </w:t>
      </w:r>
      <w:r w:rsidRPr="00B34780">
        <w:rPr>
          <w:rFonts w:ascii="Calibri" w:hAnsi="Calibri" w:cs="Calibri"/>
          <w:b w:val="0"/>
          <w:bCs w:val="0"/>
          <w:i/>
          <w:iCs/>
          <w:color w:val="auto"/>
          <w:sz w:val="20"/>
          <w:szCs w:val="20"/>
        </w:rPr>
        <w:t>(генеральная лицензия Банка России №30 от 10.09.15)</w:t>
      </w:r>
      <w:r w:rsidRPr="39A30CB2">
        <w:rPr>
          <w:rFonts w:ascii="Calibri" w:hAnsi="Calibri" w:cs="Calibri"/>
          <w:b w:val="0"/>
          <w:bCs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Банку присвоены рейтинги международных рейтинговых агентств: </w:t>
      </w:r>
      <w:proofErr w:type="gramStart"/>
      <w:r w:rsidRPr="39A30CB2">
        <w:rPr>
          <w:rFonts w:ascii="Calibri" w:hAnsi="Calibri" w:cs="Calibri"/>
          <w:b w:val="0"/>
          <w:bCs w:val="0"/>
          <w:i/>
          <w:iCs/>
          <w:color w:val="auto"/>
          <w:sz w:val="20"/>
          <w:szCs w:val="20"/>
        </w:rPr>
        <w:t>«В+» FitchRatings, «B-» Standard&amp;Poor’s и «B3» Moody’sInvestorsService.Интегрированная региональная сеть продаж финансовых продуктов и услуг Банка представлена в 7 федеральных округах и 46 регионах и по состоянию на 1 января 2018 года насчитывает: 6 филиалов, 280 точек продаж, 1 485 банкоматов, 518 платежных терминала и 23 689 POS-терминалов.</w:t>
      </w:r>
      <w:proofErr w:type="gramEnd"/>
      <w:r w:rsidRPr="39A30CB2">
        <w:rPr>
          <w:rFonts w:ascii="Calibri" w:hAnsi="Calibri" w:cs="Calibri"/>
          <w:b w:val="0"/>
          <w:bCs w:val="0"/>
          <w:i/>
          <w:iCs/>
          <w:color w:val="auto"/>
          <w:sz w:val="20"/>
          <w:szCs w:val="20"/>
        </w:rPr>
        <w:t xml:space="preserve"> 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:rsidR="007B117A" w:rsidRDefault="007B117A">
      <w:r w:rsidRPr="00935F25">
        <w:rPr>
          <w:rFonts w:eastAsia="SimSun"/>
          <w:i/>
          <w:iCs/>
          <w:kern w:val="3"/>
          <w:sz w:val="20"/>
          <w:szCs w:val="20"/>
        </w:rPr>
        <w:t xml:space="preserve">Подробнее: </w:t>
      </w:r>
      <w:hyperlink r:id="rId15" w:history="1">
        <w:r w:rsidRPr="00935F25">
          <w:rPr>
            <w:rStyle w:val="a5"/>
            <w:rFonts w:eastAsia="SimSun"/>
            <w:i/>
            <w:iCs/>
            <w:kern w:val="3"/>
            <w:sz w:val="20"/>
            <w:szCs w:val="20"/>
          </w:rPr>
          <w:t>https://www.uralsib.ru/index.wbp</w:t>
        </w:r>
      </w:hyperlink>
    </w:p>
    <w:sectPr w:rsidR="007B117A" w:rsidSect="00D27ADB">
      <w:headerReference w:type="default" r:id="rId16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752" w:rsidRDefault="00024752">
      <w:pPr>
        <w:spacing w:after="0" w:line="240" w:lineRule="auto"/>
      </w:pPr>
      <w:r>
        <w:separator/>
      </w:r>
    </w:p>
  </w:endnote>
  <w:endnote w:type="continuationSeparator" w:id="0">
    <w:p w:rsidR="00024752" w:rsidRDefault="0002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752" w:rsidRDefault="00024752">
      <w:pPr>
        <w:spacing w:after="0" w:line="240" w:lineRule="auto"/>
      </w:pPr>
      <w:r>
        <w:separator/>
      </w:r>
    </w:p>
  </w:footnote>
  <w:footnote w:type="continuationSeparator" w:id="0">
    <w:p w:rsidR="00024752" w:rsidRDefault="00024752">
      <w:pPr>
        <w:spacing w:after="0" w:line="240" w:lineRule="auto"/>
      </w:pPr>
      <w:r>
        <w:continuationSeparator/>
      </w:r>
    </w:p>
  </w:footnote>
  <w:footnote w:id="1">
    <w:p w:rsidR="007B117A" w:rsidRDefault="007B117A" w:rsidP="00701175">
      <w:pPr>
        <w:pStyle w:val="af2"/>
      </w:pPr>
      <w:r>
        <w:rPr>
          <w:rStyle w:val="af4"/>
        </w:rPr>
        <w:footnoteRef/>
      </w:r>
      <w:r>
        <w:t xml:space="preserve">Индекс </w:t>
      </w:r>
      <w:proofErr w:type="gramStart"/>
      <w:r>
        <w:rPr>
          <w:lang w:val="en-US"/>
        </w:rPr>
        <w:t>WBI</w:t>
      </w:r>
      <w:proofErr w:type="gramEnd"/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7A" w:rsidRPr="00131021" w:rsidRDefault="0092696D" w:rsidP="00B37B15">
    <w:pPr>
      <w:pStyle w:val="a3"/>
      <w:tabs>
        <w:tab w:val="clear" w:pos="9355"/>
      </w:tabs>
      <w:ind w:left="-993"/>
      <w:rPr>
        <w:b/>
        <w:bCs/>
        <w:color w:val="003399"/>
      </w:rPr>
    </w:pPr>
    <w:r w:rsidRPr="0092696D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s2049" type="#_x0000_t75" style="position:absolute;left:0;text-align:left;margin-left:353.25pt;margin-top:-90pt;width:129.5pt;height:26.25pt;z-index:251657728;visibility:visible;mso-position-horizontal-relative:margin;mso-position-vertical-relative:margin">
          <v:imagedata r:id="rId1" o:title=""/>
          <w10:wrap type="square" anchorx="margin" anchory="margin"/>
        </v:shape>
      </w:pict>
    </w:r>
    <w:r>
      <w:rPr>
        <w:noProof/>
        <w:lang w:eastAsia="ru-RU"/>
      </w:rPr>
      <w:pict>
        <v:shape id="Рисунок 45" o:spid="_x0000_i1026" type="#_x0000_t75" alt="http://krasnoyar.opora.ru/wp-content/themes/opora-kras/images/opora.png" style="width:54pt;height:35.25pt;visibility:visible">
          <v:imagedata r:id="rId2" o:title=""/>
        </v:shape>
      </w:pict>
    </w:r>
    <w:r w:rsidRPr="0092696D">
      <w:rPr>
        <w:b/>
        <w:bCs/>
        <w:noProof/>
        <w:color w:val="003399"/>
        <w:lang w:eastAsia="ru-RU"/>
      </w:rPr>
      <w:pict>
        <v:shape id="Рисунок 47" o:spid="_x0000_i1027" type="#_x0000_t75" style="width:128.25pt;height:39.75pt;visibility:visible">
          <v:imagedata r:id="rId3" o:title=""/>
        </v:shape>
      </w:pict>
    </w:r>
    <w:r>
      <w:rPr>
        <w:noProof/>
        <w:lang w:eastAsia="ru-RU"/>
      </w:rPr>
      <w:pict>
        <v:shape id="Рисунок 40" o:spid="_x0000_i1028" type="#_x0000_t75" style="width:88.5pt;height:40.5pt;visibility:visible">
          <v:imagedata r:id="rId4" o:title=""/>
        </v:shape>
      </w:pict>
    </w:r>
    <w:r w:rsidRPr="0092696D">
      <w:rPr>
        <w:rFonts w:ascii="Times New Roman" w:hAnsi="Times New Roman" w:cs="Times New Roman"/>
        <w:noProof/>
        <w:sz w:val="24"/>
        <w:szCs w:val="24"/>
        <w:lang w:eastAsia="ru-RU"/>
      </w:rPr>
      <w:pict>
        <v:shape id="Рисунок 9" o:spid="_x0000_i1029" type="#_x0000_t75" alt="cid:5F73FF9E-7922-4FAD-8504-66E6C3D928EE" style="width:76.5pt;height:36pt;visibility:visible">
          <v:imagedata r:id="rId5" r:href="rId6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F6882A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FB50C1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4AC70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4FA9CE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51E61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1988F2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2EC03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cs="Aria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3CBE"/>
    <w:rsid w:val="0001726A"/>
    <w:rsid w:val="00023D07"/>
    <w:rsid w:val="00024752"/>
    <w:rsid w:val="00031B0F"/>
    <w:rsid w:val="0003512B"/>
    <w:rsid w:val="00065A39"/>
    <w:rsid w:val="00066466"/>
    <w:rsid w:val="000676AB"/>
    <w:rsid w:val="00073692"/>
    <w:rsid w:val="00090850"/>
    <w:rsid w:val="000943FA"/>
    <w:rsid w:val="00095910"/>
    <w:rsid w:val="0009692F"/>
    <w:rsid w:val="000B0ED6"/>
    <w:rsid w:val="000B1058"/>
    <w:rsid w:val="000C1A53"/>
    <w:rsid w:val="000C77BF"/>
    <w:rsid w:val="000E225F"/>
    <w:rsid w:val="000E501E"/>
    <w:rsid w:val="000E79DB"/>
    <w:rsid w:val="000F41A7"/>
    <w:rsid w:val="000F717A"/>
    <w:rsid w:val="00101FE3"/>
    <w:rsid w:val="00107669"/>
    <w:rsid w:val="00113941"/>
    <w:rsid w:val="00115074"/>
    <w:rsid w:val="00123058"/>
    <w:rsid w:val="00127256"/>
    <w:rsid w:val="00131021"/>
    <w:rsid w:val="00150F9E"/>
    <w:rsid w:val="00167F4A"/>
    <w:rsid w:val="0017680B"/>
    <w:rsid w:val="00180441"/>
    <w:rsid w:val="00183979"/>
    <w:rsid w:val="001A123B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54573"/>
    <w:rsid w:val="00256247"/>
    <w:rsid w:val="00261DD2"/>
    <w:rsid w:val="00262C91"/>
    <w:rsid w:val="00262E42"/>
    <w:rsid w:val="00263248"/>
    <w:rsid w:val="00265D40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B017F"/>
    <w:rsid w:val="003B446E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93435"/>
    <w:rsid w:val="00496941"/>
    <w:rsid w:val="004E20D8"/>
    <w:rsid w:val="004F4D05"/>
    <w:rsid w:val="00523B15"/>
    <w:rsid w:val="005319E2"/>
    <w:rsid w:val="00535F61"/>
    <w:rsid w:val="00537B3F"/>
    <w:rsid w:val="00575E62"/>
    <w:rsid w:val="00583E16"/>
    <w:rsid w:val="00583F89"/>
    <w:rsid w:val="005B4F5B"/>
    <w:rsid w:val="005F10A9"/>
    <w:rsid w:val="005F5167"/>
    <w:rsid w:val="0060203F"/>
    <w:rsid w:val="0061054C"/>
    <w:rsid w:val="00620F92"/>
    <w:rsid w:val="00624AA0"/>
    <w:rsid w:val="006652EF"/>
    <w:rsid w:val="00665887"/>
    <w:rsid w:val="0069020A"/>
    <w:rsid w:val="00692DCB"/>
    <w:rsid w:val="00697A37"/>
    <w:rsid w:val="006B5DC4"/>
    <w:rsid w:val="006E5177"/>
    <w:rsid w:val="00701175"/>
    <w:rsid w:val="0070509A"/>
    <w:rsid w:val="007119E6"/>
    <w:rsid w:val="007125DF"/>
    <w:rsid w:val="00713230"/>
    <w:rsid w:val="007172E3"/>
    <w:rsid w:val="0072325B"/>
    <w:rsid w:val="0072462C"/>
    <w:rsid w:val="00730E80"/>
    <w:rsid w:val="0073543D"/>
    <w:rsid w:val="007412E3"/>
    <w:rsid w:val="007452CC"/>
    <w:rsid w:val="00746933"/>
    <w:rsid w:val="0075102A"/>
    <w:rsid w:val="00763B60"/>
    <w:rsid w:val="00783090"/>
    <w:rsid w:val="007B117A"/>
    <w:rsid w:val="007C398E"/>
    <w:rsid w:val="00801D02"/>
    <w:rsid w:val="00822D06"/>
    <w:rsid w:val="008655EC"/>
    <w:rsid w:val="00867BDB"/>
    <w:rsid w:val="0089784E"/>
    <w:rsid w:val="008A7EB6"/>
    <w:rsid w:val="008B622A"/>
    <w:rsid w:val="008E2648"/>
    <w:rsid w:val="008F55F0"/>
    <w:rsid w:val="00900CB6"/>
    <w:rsid w:val="00906E6C"/>
    <w:rsid w:val="0092696D"/>
    <w:rsid w:val="00927CD3"/>
    <w:rsid w:val="00935F25"/>
    <w:rsid w:val="00942E85"/>
    <w:rsid w:val="00954854"/>
    <w:rsid w:val="0096058D"/>
    <w:rsid w:val="00963CBE"/>
    <w:rsid w:val="00982C3A"/>
    <w:rsid w:val="00994F76"/>
    <w:rsid w:val="009B1641"/>
    <w:rsid w:val="009B7F0D"/>
    <w:rsid w:val="009D3CD5"/>
    <w:rsid w:val="009F33B4"/>
    <w:rsid w:val="00A22E9A"/>
    <w:rsid w:val="00A31BDD"/>
    <w:rsid w:val="00A57ECF"/>
    <w:rsid w:val="00A65257"/>
    <w:rsid w:val="00A759B0"/>
    <w:rsid w:val="00A809E5"/>
    <w:rsid w:val="00A833A6"/>
    <w:rsid w:val="00AA4CFE"/>
    <w:rsid w:val="00AC1080"/>
    <w:rsid w:val="00AC3D8A"/>
    <w:rsid w:val="00B03C0D"/>
    <w:rsid w:val="00B13DF7"/>
    <w:rsid w:val="00B20CC5"/>
    <w:rsid w:val="00B21DE0"/>
    <w:rsid w:val="00B2792A"/>
    <w:rsid w:val="00B34780"/>
    <w:rsid w:val="00B37B15"/>
    <w:rsid w:val="00B40D18"/>
    <w:rsid w:val="00B47217"/>
    <w:rsid w:val="00B51C4B"/>
    <w:rsid w:val="00B52836"/>
    <w:rsid w:val="00B57F36"/>
    <w:rsid w:val="00B613A0"/>
    <w:rsid w:val="00B61A8D"/>
    <w:rsid w:val="00B661FB"/>
    <w:rsid w:val="00B73F65"/>
    <w:rsid w:val="00B837B6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67C84"/>
    <w:rsid w:val="00C76F07"/>
    <w:rsid w:val="00CA2F91"/>
    <w:rsid w:val="00CC6152"/>
    <w:rsid w:val="00CC7E97"/>
    <w:rsid w:val="00CE506A"/>
    <w:rsid w:val="00D05A6D"/>
    <w:rsid w:val="00D16CD5"/>
    <w:rsid w:val="00D21B73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DE77A3"/>
    <w:rsid w:val="00E00FF3"/>
    <w:rsid w:val="00E318B0"/>
    <w:rsid w:val="00E324CD"/>
    <w:rsid w:val="00E37054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158DE"/>
    <w:rsid w:val="00F261D7"/>
    <w:rsid w:val="00F65725"/>
    <w:rsid w:val="00F74873"/>
    <w:rsid w:val="00F86598"/>
    <w:rsid w:val="00FC02C8"/>
    <w:rsid w:val="00FD2F8A"/>
    <w:rsid w:val="00FD6226"/>
    <w:rsid w:val="00FF4BCB"/>
    <w:rsid w:val="00FF56CB"/>
    <w:rsid w:val="39A30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63CBE"/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rsid w:val="00963CBE"/>
    <w:rPr>
      <w:color w:val="0000FF"/>
      <w:u w:val="single"/>
    </w:rPr>
  </w:style>
  <w:style w:type="paragraph" w:styleId="a6">
    <w:name w:val="No Spacing"/>
    <w:uiPriority w:val="99"/>
    <w:qFormat/>
    <w:rsid w:val="00906E6C"/>
    <w:rPr>
      <w:rFonts w:cs="Calibri"/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E867E0"/>
    <w:pPr>
      <w:ind w:left="720"/>
    </w:pPr>
  </w:style>
  <w:style w:type="character" w:styleId="a8">
    <w:name w:val="annotation reference"/>
    <w:basedOn w:val="a0"/>
    <w:uiPriority w:val="99"/>
    <w:semiHidden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E867E0"/>
    <w:rPr>
      <w:rFonts w:ascii="Calibri" w:eastAsia="Times New Roman" w:hAnsi="Calibri" w:cs="Calibri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E867E0"/>
    <w:rPr>
      <w:b/>
      <w:bCs/>
    </w:rPr>
  </w:style>
  <w:style w:type="paragraph" w:styleId="ad">
    <w:name w:val="Revision"/>
    <w:hidden/>
    <w:uiPriority w:val="99"/>
    <w:semiHidden/>
    <w:rsid w:val="00E867E0"/>
    <w:rPr>
      <w:rFonts w:cs="Calibr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E867E0"/>
    <w:rPr>
      <w:rFonts w:ascii="Segoe UI" w:eastAsia="Times New Roman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39504A"/>
    <w:rPr>
      <w:rFonts w:ascii="Calibri" w:eastAsia="Times New Roman" w:hAnsi="Calibri" w:cs="Calibri"/>
    </w:rPr>
  </w:style>
  <w:style w:type="paragraph" w:customStyle="1" w:styleId="Standard">
    <w:name w:val="Standard"/>
    <w:uiPriority w:val="99"/>
    <w:rsid w:val="0039504A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paragraph" w:styleId="af2">
    <w:name w:val="footnote text"/>
    <w:basedOn w:val="a"/>
    <w:link w:val="af3"/>
    <w:uiPriority w:val="99"/>
    <w:semiHidden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D27ADB"/>
    <w:rPr>
      <w:rFonts w:ascii="Calibri" w:eastAsia="Times New Roman" w:hAnsi="Calibri" w:cs="Calibri"/>
      <w:sz w:val="20"/>
      <w:szCs w:val="20"/>
    </w:rPr>
  </w:style>
  <w:style w:type="character" w:styleId="af4">
    <w:name w:val="footnote reference"/>
    <w:basedOn w:val="a0"/>
    <w:uiPriority w:val="99"/>
    <w:semiHidden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locked/>
    <w:rsid w:val="0036470C"/>
    <w:rPr>
      <w:rFonts w:ascii="Calibri" w:eastAsia="Times New Roman" w:hAnsi="Calibri" w:cs="Calibri"/>
      <w:sz w:val="20"/>
      <w:szCs w:val="20"/>
    </w:rPr>
  </w:style>
  <w:style w:type="character" w:styleId="af7">
    <w:name w:val="endnote reference"/>
    <w:basedOn w:val="a0"/>
    <w:uiPriority w:val="99"/>
    <w:semiHidden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rsid w:val="0060203F"/>
    <w:rPr>
      <w:color w:val="auto"/>
      <w:u w:val="single"/>
    </w:rPr>
  </w:style>
  <w:style w:type="paragraph" w:customStyle="1" w:styleId="title4">
    <w:name w:val="title4"/>
    <w:basedOn w:val="a"/>
    <w:uiPriority w:val="99"/>
    <w:rsid w:val="00EA1C37"/>
    <w:pPr>
      <w:spacing w:before="100" w:beforeAutospacing="1" w:after="240" w:line="336" w:lineRule="atLeast"/>
    </w:pPr>
    <w:rPr>
      <w:rFonts w:ascii="Times New Roman" w:eastAsia="Times New Roman" w:hAnsi="Times New Roman" w:cs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86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34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4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3" Type="http://schemas.openxmlformats.org/officeDocument/2006/relationships/hyperlink" Target="http://corpmsp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opor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mamapredprinimate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uralsib.ru/index.wbp" TargetMode="External"/><Relationship Id="rId10" Type="http://schemas.openxmlformats.org/officeDocument/2006/relationships/hyperlink" Target="https://vk.com/mama_predprinimat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4448609427562" TargetMode="External"/><Relationship Id="rId14" Type="http://schemas.openxmlformats.org/officeDocument/2006/relationships/hyperlink" Target="http://&#1074;-&#1086;&#1090;&#1074;&#1077;&#1090;&#1077;-&#1079;&#1072;-&#1073;&#1091;&#1076;&#1091;&#1097;&#1077;&#1077;.&#1088;&#1092;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10372</CharactersWithSpaces>
  <SharedDoc>false</SharedDoc>
  <HLinks>
    <vt:vector size="48" baseType="variant">
      <vt:variant>
        <vt:i4>1441887</vt:i4>
      </vt:variant>
      <vt:variant>
        <vt:i4>21</vt:i4>
      </vt:variant>
      <vt:variant>
        <vt:i4>0</vt:i4>
      </vt:variant>
      <vt:variant>
        <vt:i4>5</vt:i4>
      </vt:variant>
      <vt:variant>
        <vt:lpwstr>https://www.uralsib.ru/index.wbp</vt:lpwstr>
      </vt:variant>
      <vt:variant>
        <vt:lpwstr/>
      </vt:variant>
      <vt:variant>
        <vt:i4>6029347</vt:i4>
      </vt:variant>
      <vt:variant>
        <vt:i4>18</vt:i4>
      </vt:variant>
      <vt:variant>
        <vt:i4>0</vt:i4>
      </vt:variant>
      <vt:variant>
        <vt:i4>5</vt:i4>
      </vt:variant>
      <vt:variant>
        <vt:lpwstr>http://в-ответе-за-будущее.рф/</vt:lpwstr>
      </vt:variant>
      <vt:variant>
        <vt:lpwstr/>
      </vt:variant>
      <vt:variant>
        <vt:i4>7995454</vt:i4>
      </vt:variant>
      <vt:variant>
        <vt:i4>15</vt:i4>
      </vt:variant>
      <vt:variant>
        <vt:i4>0</vt:i4>
      </vt:variant>
      <vt:variant>
        <vt:i4>5</vt:i4>
      </vt:variant>
      <vt:variant>
        <vt:lpwstr>http://corpmsp.ru/</vt:lpwstr>
      </vt:variant>
      <vt:variant>
        <vt:lpwstr/>
      </vt:variant>
      <vt:variant>
        <vt:i4>1507408</vt:i4>
      </vt:variant>
      <vt:variant>
        <vt:i4>12</vt:i4>
      </vt:variant>
      <vt:variant>
        <vt:i4>0</vt:i4>
      </vt:variant>
      <vt:variant>
        <vt:i4>5</vt:i4>
      </vt:variant>
      <vt:variant>
        <vt:lpwstr>http://opora.ru/</vt:lpwstr>
      </vt:variant>
      <vt:variant>
        <vt:lpwstr/>
      </vt:variant>
      <vt:variant>
        <vt:i4>4522059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https://www.instagram.com/mamapredprinimatel/</vt:lpwstr>
      </vt:variant>
      <vt:variant>
        <vt:lpwstr/>
      </vt:variant>
      <vt:variant>
        <vt:i4>5505081</vt:i4>
      </vt:variant>
      <vt:variant>
        <vt:i4>6</vt:i4>
      </vt:variant>
      <vt:variant>
        <vt:i4>0</vt:i4>
      </vt:variant>
      <vt:variant>
        <vt:i4>5</vt:i4>
      </vt:variant>
      <vt:variant>
        <vt:lpwstr>https://vk.com/mama_predprinimatel</vt:lpwstr>
      </vt:variant>
      <vt:variant>
        <vt:lpwstr/>
      </vt:variant>
      <vt:variant>
        <vt:i4>3473456</vt:i4>
      </vt:variant>
      <vt:variant>
        <vt:i4>3</vt:i4>
      </vt:variant>
      <vt:variant>
        <vt:i4>0</vt:i4>
      </vt:variant>
      <vt:variant>
        <vt:i4>5</vt:i4>
      </vt:variant>
      <vt:variant>
        <vt:lpwstr>https://ok.ru/group/54448609427562</vt:lpwstr>
      </vt:variant>
      <vt:variant>
        <vt:lpwstr/>
      </vt:variant>
      <vt:variant>
        <vt:i4>68747355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https://www.facebook.com/Мама-Предприниматель-294181647690473/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Makhinova, Ekaterina</dc:creator>
  <cp:keywords/>
  <cp:lastModifiedBy>user</cp:lastModifiedBy>
  <cp:revision>2</cp:revision>
  <cp:lastPrinted>2018-10-12T12:46:00Z</cp:lastPrinted>
  <dcterms:created xsi:type="dcterms:W3CDTF">2018-10-17T16:49:00Z</dcterms:created>
  <dcterms:modified xsi:type="dcterms:W3CDTF">2018-10-17T16:49:00Z</dcterms:modified>
</cp:coreProperties>
</file>