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3" w:rsidRP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Уважаемые родители и педагоги!</w:t>
      </w:r>
    </w:p>
    <w:p w:rsidR="00BE4775" w:rsidRP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круглого стола</w:t>
      </w:r>
    </w:p>
    <w:p w:rsidR="00BE4775" w:rsidRPr="00BE4775" w:rsidRDefault="00BE4775" w:rsidP="00BE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75">
        <w:rPr>
          <w:rFonts w:ascii="Times New Roman" w:hAnsi="Times New Roman" w:cs="Times New Roman"/>
          <w:b/>
          <w:sz w:val="28"/>
          <w:szCs w:val="28"/>
        </w:rPr>
        <w:t xml:space="preserve">«О ДЕТЯХ С ОВЗ – ПРОСТО» </w:t>
      </w:r>
    </w:p>
    <w:p w:rsid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</w:p>
    <w:p w:rsidR="00BE4775" w:rsidRPr="00BE4775" w:rsidRDefault="00BE4775" w:rsidP="00BE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75">
        <w:rPr>
          <w:rFonts w:ascii="Times New Roman" w:hAnsi="Times New Roman" w:cs="Times New Roman"/>
          <w:b/>
          <w:sz w:val="28"/>
          <w:szCs w:val="28"/>
        </w:rPr>
        <w:t>«Формула успеха: родители – педагоги – дети»*</w:t>
      </w:r>
    </w:p>
    <w:p w:rsidR="00BE4775" w:rsidRP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ДАТА: 21 ДЕКАБР</w:t>
      </w:r>
      <w:r w:rsidR="0013722E">
        <w:rPr>
          <w:rFonts w:ascii="Times New Roman" w:hAnsi="Times New Roman" w:cs="Times New Roman"/>
          <w:sz w:val="28"/>
          <w:szCs w:val="28"/>
        </w:rPr>
        <w:t>Я</w:t>
      </w:r>
      <w:r w:rsidRPr="00BE477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E4775" w:rsidRP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ВРЕМЯ: 11.00 – 13.00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АДРЕС: Волгоград, пр. Ленина, 33 А, детский клуб «Сократ»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 xml:space="preserve">В ходе круглого стола предлагается рассмотреть </w:t>
      </w:r>
      <w:r w:rsidRPr="00BE4775">
        <w:rPr>
          <w:rFonts w:ascii="Times New Roman" w:hAnsi="Times New Roman" w:cs="Times New Roman"/>
          <w:b/>
          <w:sz w:val="28"/>
          <w:szCs w:val="28"/>
        </w:rPr>
        <w:t>следующие темы</w:t>
      </w:r>
      <w:r w:rsidRPr="00BE4775">
        <w:rPr>
          <w:rFonts w:ascii="Times New Roman" w:hAnsi="Times New Roman" w:cs="Times New Roman"/>
          <w:sz w:val="28"/>
          <w:szCs w:val="28"/>
        </w:rPr>
        <w:t>: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Особый мир особого ребенка: как принимать, понимать и взаимодействовать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родителей детей с нарушениями речи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Взаимодействие учителя-логопеда с родителями детей с нарушениями речи</w:t>
      </w:r>
    </w:p>
    <w:p w:rsid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Нетрадиционные методы и приемы с неговорящими детьми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авторских пособий в логопедической практике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>Вариативные условия социализации детей и специфика организации сотрудничества дома и в школе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 w:rsidRPr="00BE4775">
        <w:rPr>
          <w:rFonts w:ascii="Times New Roman" w:hAnsi="Times New Roman" w:cs="Times New Roman"/>
          <w:sz w:val="28"/>
          <w:szCs w:val="28"/>
        </w:rPr>
        <w:t xml:space="preserve">Организатор: Лапп Елена Александровна, к.п.н., доцент ФГБОУ ВО «ВГСПУ», +7-961-069-92-19, </w:t>
      </w:r>
      <w:hyperlink r:id="rId4" w:history="1"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lapp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1965@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заинтересованных лиц предварительно зарегистрироваться, прислав заявку по электронной почте:</w:t>
      </w: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7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defectolog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7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lapp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1965@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4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4775" w:rsidRPr="00BE4775" w:rsidRDefault="007C27A0" w:rsidP="007C2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ПРИНЯТЬ АКТИВНОЕ УЧАСТИЕ (ВЫСТУПИТЬ С СООБЩЕНИЕМ ИЛИ ПОКАЗАТЬ МАСТЕР-КЛАСС, ПРОСЬБА СООБЩИТЬ ОРГАНИЗАТОРАМ)</w:t>
      </w:r>
    </w:p>
    <w:p w:rsidR="00BE4775" w:rsidRDefault="00BE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4775">
        <w:rPr>
          <w:rFonts w:ascii="Times New Roman" w:hAnsi="Times New Roman" w:cs="Times New Roman"/>
          <w:sz w:val="28"/>
          <w:szCs w:val="28"/>
        </w:rPr>
        <w:t>Проект реализуется победителем конкурса «Практики личной филантропии и альтруизма» Стипендиальной программы Владимира Потанина «Благотворительного фонда Владимира Потанина»</w:t>
      </w:r>
    </w:p>
    <w:p w:rsid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775" w:rsidRDefault="00BE4775" w:rsidP="00BE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4775" w:rsidTr="006569E1">
        <w:tc>
          <w:tcPr>
            <w:tcW w:w="4785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75" w:rsidTr="006569E1">
        <w:tc>
          <w:tcPr>
            <w:tcW w:w="4785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(педагог/родитель)</w:t>
            </w:r>
          </w:p>
        </w:tc>
        <w:tc>
          <w:tcPr>
            <w:tcW w:w="4786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775" w:rsidTr="006569E1">
        <w:tc>
          <w:tcPr>
            <w:tcW w:w="4785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(если педагог)</w:t>
            </w:r>
          </w:p>
        </w:tc>
        <w:tc>
          <w:tcPr>
            <w:tcW w:w="4786" w:type="dxa"/>
          </w:tcPr>
          <w:p w:rsidR="00BE4775" w:rsidRDefault="00BE4775" w:rsidP="0065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775" w:rsidRDefault="00BE4775" w:rsidP="00BE4775">
      <w:pPr>
        <w:rPr>
          <w:rFonts w:ascii="Times New Roman" w:hAnsi="Times New Roman" w:cs="Times New Roman"/>
          <w:sz w:val="28"/>
          <w:szCs w:val="28"/>
        </w:rPr>
      </w:pPr>
    </w:p>
    <w:p w:rsidR="00BE4775" w:rsidRPr="00BE4775" w:rsidRDefault="00BE4775">
      <w:pPr>
        <w:rPr>
          <w:rFonts w:ascii="Times New Roman" w:hAnsi="Times New Roman" w:cs="Times New Roman"/>
          <w:sz w:val="28"/>
          <w:szCs w:val="28"/>
        </w:rPr>
      </w:pPr>
    </w:p>
    <w:sectPr w:rsidR="00BE4775" w:rsidRPr="00BE4775" w:rsidSect="0053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4775"/>
    <w:rsid w:val="0013722E"/>
    <w:rsid w:val="00536BF3"/>
    <w:rsid w:val="00711B13"/>
    <w:rsid w:val="007552A3"/>
    <w:rsid w:val="007C27A0"/>
    <w:rsid w:val="008343F5"/>
    <w:rsid w:val="00A34D6D"/>
    <w:rsid w:val="00B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7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pp-elen1965@mail.ru" TargetMode="External"/><Relationship Id="rId5" Type="http://schemas.openxmlformats.org/officeDocument/2006/relationships/hyperlink" Target="mailto:info-defectolog@yandex.ru" TargetMode="External"/><Relationship Id="rId4" Type="http://schemas.openxmlformats.org/officeDocument/2006/relationships/hyperlink" Target="mailto:lapp-elen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2019-12-17T18:06:00Z</dcterms:created>
  <dcterms:modified xsi:type="dcterms:W3CDTF">2019-12-17T18:06:00Z</dcterms:modified>
</cp:coreProperties>
</file>